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9B90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Core Findings Across Victorian Bushfire Inquiries</w:t>
      </w:r>
    </w:p>
    <w:p w14:paraId="574DC312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Climate change is driving more extreme bushfire conditions</w:t>
      </w:r>
    </w:p>
    <w:p w14:paraId="5D41689F" w14:textId="77777777" w:rsidR="00180D46" w:rsidRPr="00180D46" w:rsidRDefault="00180D46" w:rsidP="0018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Multiple inquiries highlight that Victoria is experiencing </w:t>
      </w:r>
      <w:r w:rsidRPr="00180D4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hotter, drier, longer fire seasons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, increasing the likelihood of large, intense fires. </w:t>
      </w:r>
    </w:p>
    <w:p w14:paraId="315788DC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Fuel management remains a central but contested issue</w:t>
      </w:r>
    </w:p>
    <w:p w14:paraId="062A2562" w14:textId="77777777" w:rsidR="00180D46" w:rsidRPr="00180D46" w:rsidRDefault="00180D46" w:rsidP="0018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Inquiries consistently find that:</w:t>
      </w:r>
    </w:p>
    <w:p w14:paraId="19E8E2B1" w14:textId="77777777" w:rsidR="00180D46" w:rsidRPr="00180D46" w:rsidRDefault="00180D46" w:rsidP="00180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Prescribed burning is important but </w:t>
      </w:r>
      <w:r w:rsidRPr="00180D4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cannot eliminate risk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.</w:t>
      </w:r>
    </w:p>
    <w:p w14:paraId="164D5BB9" w14:textId="77777777" w:rsidR="00180D46" w:rsidRPr="00180D46" w:rsidRDefault="00180D46" w:rsidP="00180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There is ongoing debate about the </w:t>
      </w:r>
      <w:r w:rsidRPr="00180D4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effectiveness, scale and ecological impact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of fuel reduction targets. </w:t>
      </w:r>
    </w:p>
    <w:p w14:paraId="30C47D42" w14:textId="77777777" w:rsidR="00180D46" w:rsidRPr="00180D46" w:rsidRDefault="00180D46" w:rsidP="0018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The 2019–20 Major Event Review emphasised the need for </w:t>
      </w:r>
      <w:r w:rsidRPr="00180D4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landscape</w:t>
      </w:r>
      <w:r w:rsidRPr="00180D4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noBreakHyphen/>
        <w:t>scale, long</w:t>
      </w:r>
      <w:r w:rsidRPr="00180D4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noBreakHyphen/>
        <w:t>term forest and fire management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, not piecemeal approaches. </w:t>
      </w:r>
    </w:p>
    <w:p w14:paraId="7D061787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Forest management requires major overhaul</w:t>
      </w:r>
    </w:p>
    <w:p w14:paraId="6DC18BFA" w14:textId="77777777" w:rsidR="00180D46" w:rsidRPr="00180D46" w:rsidRDefault="00180D46" w:rsidP="0018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The 2019–20 review found:</w:t>
      </w:r>
    </w:p>
    <w:p w14:paraId="3523F26D" w14:textId="77777777" w:rsidR="00180D46" w:rsidRPr="00180D46" w:rsidRDefault="00180D46" w:rsidP="00180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Current forest management is </w:t>
      </w:r>
      <w:r w:rsidRPr="00180D4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not keeping pace with climate</w:t>
      </w:r>
      <w:r w:rsidRPr="00180D4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noBreakHyphen/>
        <w:t>driven fire behaviour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.</w:t>
      </w:r>
    </w:p>
    <w:p w14:paraId="3F181C22" w14:textId="77777777" w:rsidR="00180D46" w:rsidRPr="00180D46" w:rsidRDefault="00180D46" w:rsidP="00180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About </w:t>
      </w:r>
      <w:r w:rsidRPr="00180D4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1.39 million hectares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of forest burned in Victoria in 2019–20, with </w:t>
      </w:r>
      <w:r w:rsidRPr="00180D4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half at high severity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.</w:t>
      </w:r>
    </w:p>
    <w:p w14:paraId="1AFC2AB5" w14:textId="77777777" w:rsidR="00180D46" w:rsidRPr="00180D46" w:rsidRDefault="00180D46" w:rsidP="00180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15% of Victoria’s old</w:t>
      </w:r>
      <w:r w:rsidRPr="00180D4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noBreakHyphen/>
        <w:t>growth forest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was lost in a single season. </w:t>
      </w:r>
    </w:p>
    <w:p w14:paraId="56FF19E0" w14:textId="77777777" w:rsidR="00180D46" w:rsidRPr="00180D46" w:rsidRDefault="00180D46" w:rsidP="0018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The review calls for:</w:t>
      </w:r>
    </w:p>
    <w:p w14:paraId="13908217" w14:textId="77777777" w:rsidR="00180D46" w:rsidRPr="00180D46" w:rsidRDefault="00180D46" w:rsidP="00180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Active, long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>term management</w:t>
      </w:r>
    </w:p>
    <w:p w14:paraId="29DB6C6C" w14:textId="77777777" w:rsidR="00180D46" w:rsidRPr="00180D46" w:rsidRDefault="00180D46" w:rsidP="00180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Collaboration across all forest stakeholders</w:t>
      </w:r>
    </w:p>
    <w:p w14:paraId="61DB2A52" w14:textId="77777777" w:rsidR="00180D46" w:rsidRPr="00180D46" w:rsidRDefault="00180D46" w:rsidP="00180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Better integration of ecological, cultural and community values</w:t>
      </w:r>
    </w:p>
    <w:p w14:paraId="2FF389BF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 Emergency warnings and public communication have improved but remain critical</w:t>
      </w:r>
    </w:p>
    <w:p w14:paraId="2CF824D4" w14:textId="77777777" w:rsidR="00180D46" w:rsidRPr="00180D46" w:rsidRDefault="00180D46" w:rsidP="0018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Inquiries stress:</w:t>
      </w:r>
    </w:p>
    <w:p w14:paraId="46A99495" w14:textId="77777777" w:rsidR="00180D46" w:rsidRPr="00180D46" w:rsidRDefault="00180D46" w:rsidP="00180D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Timely, clear warnings save lives</w:t>
      </w:r>
    </w:p>
    <w:p w14:paraId="72B6017A" w14:textId="77777777" w:rsidR="00180D46" w:rsidRPr="00180D46" w:rsidRDefault="00180D46" w:rsidP="00180D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Communication systems must be resilient during power and telecommunications failures </w:t>
      </w:r>
    </w:p>
    <w:p w14:paraId="4B638DFF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5. Community preparedness and local knowledge are essential</w:t>
      </w:r>
    </w:p>
    <w:p w14:paraId="454B4009" w14:textId="77777777" w:rsidR="00180D46" w:rsidRPr="00180D46" w:rsidRDefault="00180D46" w:rsidP="0018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Across inquiries, there is strong emphasis on:</w:t>
      </w:r>
    </w:p>
    <w:p w14:paraId="72E46F49" w14:textId="77777777" w:rsidR="00180D46" w:rsidRPr="00180D46" w:rsidRDefault="00180D46" w:rsidP="00180D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Supporting community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>led planning</w:t>
      </w:r>
    </w:p>
    <w:p w14:paraId="408E3171" w14:textId="77777777" w:rsidR="00180D46" w:rsidRPr="00180D46" w:rsidRDefault="00180D46" w:rsidP="00180D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Strengthening volunteer capacity</w:t>
      </w:r>
    </w:p>
    <w:p w14:paraId="2A0B8183" w14:textId="77777777" w:rsidR="00180D46" w:rsidRPr="00180D46" w:rsidRDefault="00180D46" w:rsidP="00180D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Ensuring local knowledge informs decision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 xml:space="preserve">making </w:t>
      </w:r>
    </w:p>
    <w:p w14:paraId="167440AE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6. Evacuation planning and routes need continual improvement</w:t>
      </w:r>
    </w:p>
    <w:p w14:paraId="04E20EA2" w14:textId="77777777" w:rsidR="00180D46" w:rsidRPr="00180D46" w:rsidRDefault="00180D46" w:rsidP="0018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The 2019–20 fires demonstrated:</w:t>
      </w:r>
    </w:p>
    <w:p w14:paraId="6F5811E6" w14:textId="77777777" w:rsidR="00180D46" w:rsidRPr="00180D46" w:rsidRDefault="00180D46" w:rsidP="00180D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Large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 xml:space="preserve">scale evacuations (e.g., </w:t>
      </w:r>
      <w:r w:rsidRPr="00180D4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60,000+ people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in East Gippsland) are now more common</w:t>
      </w:r>
    </w:p>
    <w:p w14:paraId="20B39579" w14:textId="77777777" w:rsidR="00180D46" w:rsidRPr="00180D46" w:rsidRDefault="00180D46" w:rsidP="00180D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Evacuation routes can be cut by fire, fallen trees, or power outages </w:t>
      </w:r>
    </w:p>
    <w:p w14:paraId="247A129C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7. Impacts on health, biodiversity and ecosystems are severe</w:t>
      </w:r>
    </w:p>
    <w:p w14:paraId="7A28A15E" w14:textId="77777777" w:rsidR="00180D46" w:rsidRPr="00180D46" w:rsidRDefault="00180D46" w:rsidP="0018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Inquiries document:</w:t>
      </w:r>
    </w:p>
    <w:p w14:paraId="03C383EB" w14:textId="77777777" w:rsidR="00180D46" w:rsidRPr="00180D46" w:rsidRDefault="00180D46" w:rsidP="00180D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Major air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 xml:space="preserve">quality impacts and associated health risks </w:t>
      </w:r>
    </w:p>
    <w:p w14:paraId="7EA89014" w14:textId="77777777" w:rsidR="00180D46" w:rsidRPr="00180D46" w:rsidRDefault="00180D46" w:rsidP="00180D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Loss of entire ecological communities</w:t>
      </w:r>
    </w:p>
    <w:p w14:paraId="23AC5AEF" w14:textId="77777777" w:rsidR="00180D46" w:rsidRPr="00180D46" w:rsidRDefault="00180D46" w:rsidP="00180D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Increased extinction risk for fire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 xml:space="preserve">sensitive species </w:t>
      </w:r>
    </w:p>
    <w:p w14:paraId="26294C7B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8. Traditional Owner leadership must be strengthened</w:t>
      </w:r>
    </w:p>
    <w:p w14:paraId="1967D35E" w14:textId="77777777" w:rsidR="00180D46" w:rsidRPr="00180D46" w:rsidRDefault="00180D46" w:rsidP="0018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Recent inquiries emphasise:</w:t>
      </w:r>
    </w:p>
    <w:p w14:paraId="3F2477F8" w14:textId="77777777" w:rsidR="00180D46" w:rsidRPr="00180D46" w:rsidRDefault="00180D46" w:rsidP="00180D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The importance of cultural burning</w:t>
      </w:r>
    </w:p>
    <w:p w14:paraId="751B2F1F" w14:textId="77777777" w:rsidR="00180D46" w:rsidRPr="00180D46" w:rsidRDefault="00180D46" w:rsidP="00180D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The need for deeper involvement of Traditional Owners in forest and fire management (This aligns with broader Victorian policy directions, though not always explicitly detailed in the cited documents.)</w:t>
      </w:r>
    </w:p>
    <w:p w14:paraId="2EEBA3C9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80D4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🧭</w:t>
      </w:r>
      <w:r w:rsidRPr="00180D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Overall Conclusion</w:t>
      </w:r>
    </w:p>
    <w:p w14:paraId="20F722AC" w14:textId="77777777" w:rsidR="00180D46" w:rsidRPr="00180D46" w:rsidRDefault="00180D46" w:rsidP="0018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Across two decades of inquiries, the message is consistent and increasingly urgent:</w:t>
      </w:r>
    </w:p>
    <w:p w14:paraId="43F9F35B" w14:textId="77777777" w:rsidR="00180D46" w:rsidRPr="00180D46" w:rsidRDefault="00180D46" w:rsidP="0018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Victoria faces escalating bushfire risk driven by climate change, and incremental improvements are no longer enough.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</w:t>
      </w:r>
      <w:r w:rsidRPr="00180D4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A shift to long</w:t>
      </w:r>
      <w:r w:rsidRPr="00180D4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noBreakHyphen/>
        <w:t>term, landscape</w:t>
      </w:r>
      <w:r w:rsidRPr="00180D4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noBreakHyphen/>
        <w:t>scale, collaborative forest and fire management is essential to protect lives, communities, and ecosystems.</w:t>
      </w:r>
    </w:p>
    <w:p w14:paraId="28E699E2" w14:textId="0C2763DF" w:rsidR="00180D46" w:rsidRDefault="00180D46">
      <w:r>
        <w:br w:type="page"/>
      </w:r>
    </w:p>
    <w:p w14:paraId="2AD8EE3E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180D46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lastRenderedPageBreak/>
        <w:t>🕰️</w:t>
      </w:r>
      <w:r w:rsidRPr="00180D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Timeline of Major Bushfire Inquiries in Victoria (2002–2024)</w:t>
      </w:r>
    </w:p>
    <w:p w14:paraId="5F388216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2002 – COAG National Bushfire Inquiry</w:t>
      </w:r>
    </w:p>
    <w:p w14:paraId="15E35D5D" w14:textId="77777777" w:rsidR="00180D46" w:rsidRPr="00180D46" w:rsidRDefault="00180D46" w:rsidP="00180D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Triggered by severe fires across Australia</w:t>
      </w:r>
    </w:p>
    <w:p w14:paraId="4E816451" w14:textId="77777777" w:rsidR="00180D46" w:rsidRPr="00180D46" w:rsidRDefault="00180D46" w:rsidP="00180D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Highlighted the need for national coordination, fuel management, and community preparedness</w:t>
      </w:r>
    </w:p>
    <w:p w14:paraId="54F265B8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2003 – Esplin Inquiry (Victorian Bushfire Inquiry)</w:t>
      </w:r>
    </w:p>
    <w:p w14:paraId="72352C11" w14:textId="77777777" w:rsidR="00180D46" w:rsidRPr="00180D46" w:rsidRDefault="00180D46" w:rsidP="00180D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Examined the 2002–03 Alpine fires</w:t>
      </w:r>
    </w:p>
    <w:p w14:paraId="7CE87B6A" w14:textId="77777777" w:rsidR="00180D46" w:rsidRPr="00180D46" w:rsidRDefault="00180D46" w:rsidP="00180D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Found major issues in fuel loads, inter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>agency coordination, and resourcing</w:t>
      </w:r>
    </w:p>
    <w:p w14:paraId="7DD3796E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2009 – Victorian Bushfires Royal Commission (Black Saturday)</w:t>
      </w:r>
    </w:p>
    <w:p w14:paraId="34E66EC4" w14:textId="77777777" w:rsidR="00180D46" w:rsidRPr="00180D46" w:rsidRDefault="00180D46" w:rsidP="00180D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Most comprehensive bushfire inquiry in Victoria’s history</w:t>
      </w:r>
    </w:p>
    <w:p w14:paraId="07342E26" w14:textId="77777777" w:rsidR="00180D46" w:rsidRPr="00180D46" w:rsidRDefault="00180D46" w:rsidP="00180D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67 recommendations</w:t>
      </w:r>
    </w:p>
    <w:p w14:paraId="77DB0C37" w14:textId="77777777" w:rsidR="00180D46" w:rsidRPr="00180D46" w:rsidRDefault="00180D46" w:rsidP="00180D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Major reforms to warnings, evacuation, fuel management, powerline safety, and emergency coordination</w:t>
      </w:r>
    </w:p>
    <w:p w14:paraId="2970A4D3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2010–2014 – Implementation and Reform Reviews</w:t>
      </w:r>
    </w:p>
    <w:p w14:paraId="616FFC74" w14:textId="77777777" w:rsidR="00180D46" w:rsidRPr="00180D46" w:rsidRDefault="00180D46" w:rsidP="00180D4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Monitored progress on the Royal Commission recommendations</w:t>
      </w:r>
    </w:p>
    <w:p w14:paraId="2034EB20" w14:textId="77777777" w:rsidR="00180D46" w:rsidRPr="00180D46" w:rsidRDefault="00180D46" w:rsidP="00180D4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Shifted fuel reduction from a hectare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>based target to a risk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>reduction model</w:t>
      </w:r>
    </w:p>
    <w:p w14:paraId="292CDD34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2015 – IGEM Review of Fuel Management</w:t>
      </w:r>
    </w:p>
    <w:p w14:paraId="392EDEAB" w14:textId="77777777" w:rsidR="00180D46" w:rsidRPr="00180D46" w:rsidRDefault="00180D46" w:rsidP="00180D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Found that hectare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>based targets were not effective</w:t>
      </w:r>
    </w:p>
    <w:p w14:paraId="56212A99" w14:textId="77777777" w:rsidR="00180D46" w:rsidRPr="00180D46" w:rsidRDefault="00180D46" w:rsidP="00180D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Recommended a risk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>based approach (later adopted)</w:t>
      </w:r>
    </w:p>
    <w:p w14:paraId="516C1FAD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2019–20 – Inspector</w:t>
      </w: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noBreakHyphen/>
        <w:t>General for Emergency Management (IGEM) Inquiry into the 2019–20 Victorian Fires</w:t>
      </w:r>
    </w:p>
    <w:p w14:paraId="3C07FF7F" w14:textId="77777777" w:rsidR="00180D46" w:rsidRPr="00180D46" w:rsidRDefault="00180D46" w:rsidP="00180D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Examined the Black Summer fires</w:t>
      </w:r>
    </w:p>
    <w:p w14:paraId="19E18833" w14:textId="77777777" w:rsidR="00180D46" w:rsidRPr="00180D46" w:rsidRDefault="00180D46" w:rsidP="00180D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Found climate change is driving more extreme fire behaviour</w:t>
      </w:r>
    </w:p>
    <w:p w14:paraId="7C32D6EE" w14:textId="77777777" w:rsidR="00180D46" w:rsidRPr="00180D46" w:rsidRDefault="00180D46" w:rsidP="00180D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Identified major impacts on biodiversity, forest health, and community resilience</w:t>
      </w:r>
    </w:p>
    <w:p w14:paraId="456C5076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2020 – Royal Commission into National Natural Disaster Arrangements (Bushfire Royal Commission)</w:t>
      </w:r>
    </w:p>
    <w:p w14:paraId="67579D33" w14:textId="77777777" w:rsidR="00180D46" w:rsidRPr="00180D46" w:rsidRDefault="00180D46" w:rsidP="00180D4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National review following Black Summer</w:t>
      </w:r>
    </w:p>
    <w:p w14:paraId="2736A1AB" w14:textId="77777777" w:rsidR="00180D46" w:rsidRPr="00180D46" w:rsidRDefault="00180D46" w:rsidP="00180D4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Emphasised climate change, national coordination, and resilience planning</w:t>
      </w:r>
    </w:p>
    <w:p w14:paraId="75E4E56D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2021 – IGEM Review of 2019–20 Recommendations</w:t>
      </w:r>
    </w:p>
    <w:p w14:paraId="69426B4D" w14:textId="77777777" w:rsidR="00180D46" w:rsidRPr="00180D46" w:rsidRDefault="00180D46" w:rsidP="00180D4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lastRenderedPageBreak/>
        <w:t>Tracked implementation progress</w:t>
      </w:r>
    </w:p>
    <w:p w14:paraId="341B479C" w14:textId="77777777" w:rsidR="00180D46" w:rsidRPr="00180D46" w:rsidRDefault="00180D46" w:rsidP="00180D4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Highlighted ongoing gaps in forest management, community preparedness, and Traditional Owner involvement</w:t>
      </w:r>
    </w:p>
    <w:p w14:paraId="1596EEF6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2023–24 – Ongoing Forest and Fire Management Reviews</w:t>
      </w:r>
    </w:p>
    <w:p w14:paraId="5A5A0B30" w14:textId="77777777" w:rsidR="00180D46" w:rsidRPr="00180D46" w:rsidRDefault="00180D46" w:rsidP="00180D4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Focus on ecological fire impacts, Traditional Owner leadership, and long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>term forest resilience</w:t>
      </w:r>
    </w:p>
    <w:p w14:paraId="4B6C16A4" w14:textId="77777777" w:rsidR="00180D46" w:rsidRPr="00180D46" w:rsidRDefault="00180D46" w:rsidP="00180D4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Increasing emphasis on landscape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>scale, cross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>tenure collaboration</w:t>
      </w:r>
    </w:p>
    <w:p w14:paraId="0CAD6221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180D46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t>📊</w:t>
      </w:r>
      <w:r w:rsidRPr="00180D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Comparison Table: Key Findings Across Major Inquiries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1724"/>
        <w:gridCol w:w="1817"/>
        <w:gridCol w:w="2053"/>
        <w:gridCol w:w="1751"/>
      </w:tblGrid>
      <w:tr w:rsidR="00180D46" w:rsidRPr="00180D46" w14:paraId="47DFB2B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9A4994" w14:textId="77777777" w:rsidR="00180D46" w:rsidRPr="00180D46" w:rsidRDefault="00180D46" w:rsidP="0018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Theme</w:t>
            </w:r>
          </w:p>
        </w:tc>
        <w:tc>
          <w:tcPr>
            <w:tcW w:w="0" w:type="auto"/>
            <w:vAlign w:val="center"/>
            <w:hideMark/>
          </w:tcPr>
          <w:p w14:paraId="24059872" w14:textId="77777777" w:rsidR="00180D46" w:rsidRPr="00180D46" w:rsidRDefault="00180D46" w:rsidP="0018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2003 Esplin Inquiry</w:t>
            </w:r>
          </w:p>
        </w:tc>
        <w:tc>
          <w:tcPr>
            <w:tcW w:w="0" w:type="auto"/>
            <w:vAlign w:val="center"/>
            <w:hideMark/>
          </w:tcPr>
          <w:p w14:paraId="05B613A0" w14:textId="77777777" w:rsidR="00180D46" w:rsidRPr="00180D46" w:rsidRDefault="00180D46" w:rsidP="0018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2009 Royal Commission</w:t>
            </w:r>
          </w:p>
        </w:tc>
        <w:tc>
          <w:tcPr>
            <w:tcW w:w="0" w:type="auto"/>
            <w:vAlign w:val="center"/>
            <w:hideMark/>
          </w:tcPr>
          <w:p w14:paraId="351B9C2B" w14:textId="77777777" w:rsidR="00180D46" w:rsidRPr="00180D46" w:rsidRDefault="00180D46" w:rsidP="0018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2019–20 IGEM Inquiry</w:t>
            </w:r>
          </w:p>
        </w:tc>
        <w:tc>
          <w:tcPr>
            <w:tcW w:w="0" w:type="auto"/>
            <w:vAlign w:val="center"/>
            <w:hideMark/>
          </w:tcPr>
          <w:p w14:paraId="7F42FC8D" w14:textId="77777777" w:rsidR="00180D46" w:rsidRPr="00180D46" w:rsidRDefault="00180D46" w:rsidP="0018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2020 National Royal Commission</w:t>
            </w:r>
          </w:p>
        </w:tc>
      </w:tr>
      <w:tr w:rsidR="00180D46" w:rsidRPr="00180D46" w14:paraId="20CD71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9173C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Climate Change</w:t>
            </w:r>
          </w:p>
        </w:tc>
        <w:tc>
          <w:tcPr>
            <w:tcW w:w="0" w:type="auto"/>
            <w:vAlign w:val="center"/>
            <w:hideMark/>
          </w:tcPr>
          <w:p w14:paraId="025D4E70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Not a major focus</w:t>
            </w:r>
          </w:p>
        </w:tc>
        <w:tc>
          <w:tcPr>
            <w:tcW w:w="0" w:type="auto"/>
            <w:vAlign w:val="center"/>
            <w:hideMark/>
          </w:tcPr>
          <w:p w14:paraId="5096D90E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Emerging concern</w:t>
            </w:r>
          </w:p>
        </w:tc>
        <w:tc>
          <w:tcPr>
            <w:tcW w:w="0" w:type="auto"/>
            <w:vAlign w:val="center"/>
            <w:hideMark/>
          </w:tcPr>
          <w:p w14:paraId="4611DB09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Central driver of extreme fire behaviour</w:t>
            </w:r>
          </w:p>
        </w:tc>
        <w:tc>
          <w:tcPr>
            <w:tcW w:w="0" w:type="auto"/>
            <w:vAlign w:val="center"/>
            <w:hideMark/>
          </w:tcPr>
          <w:p w14:paraId="360CB6CC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National priority; long-term risk</w:t>
            </w:r>
          </w:p>
        </w:tc>
      </w:tr>
      <w:tr w:rsidR="00180D46" w:rsidRPr="00180D46" w14:paraId="7CA69E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32B5F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Fuel Management</w:t>
            </w:r>
          </w:p>
        </w:tc>
        <w:tc>
          <w:tcPr>
            <w:tcW w:w="0" w:type="auto"/>
            <w:vAlign w:val="center"/>
            <w:hideMark/>
          </w:tcPr>
          <w:p w14:paraId="37239788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High fuel loads a major issue</w:t>
            </w:r>
          </w:p>
        </w:tc>
        <w:tc>
          <w:tcPr>
            <w:tcW w:w="0" w:type="auto"/>
            <w:vAlign w:val="center"/>
            <w:hideMark/>
          </w:tcPr>
          <w:p w14:paraId="6B7902D6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Strong push for more prescribed burning</w:t>
            </w:r>
          </w:p>
        </w:tc>
        <w:tc>
          <w:tcPr>
            <w:tcW w:w="0" w:type="auto"/>
            <w:vAlign w:val="center"/>
            <w:hideMark/>
          </w:tcPr>
          <w:p w14:paraId="1C6EC20E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 xml:space="preserve">Fuel reduction important but </w:t>
            </w:r>
            <w:r w:rsidRPr="00180D4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not sufficient</w:t>
            </w:r>
          </w:p>
        </w:tc>
        <w:tc>
          <w:tcPr>
            <w:tcW w:w="0" w:type="auto"/>
            <w:vAlign w:val="center"/>
            <w:hideMark/>
          </w:tcPr>
          <w:p w14:paraId="601765BB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Supports risk</w:t>
            </w: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noBreakHyphen/>
              <w:t>based, ecological approach</w:t>
            </w:r>
          </w:p>
        </w:tc>
      </w:tr>
      <w:tr w:rsidR="00180D46" w:rsidRPr="00180D46" w14:paraId="42B93E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F5674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Forest Management</w:t>
            </w:r>
          </w:p>
        </w:tc>
        <w:tc>
          <w:tcPr>
            <w:tcW w:w="0" w:type="auto"/>
            <w:vAlign w:val="center"/>
            <w:hideMark/>
          </w:tcPr>
          <w:p w14:paraId="2A7470D7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Need for better coordination</w:t>
            </w:r>
          </w:p>
        </w:tc>
        <w:tc>
          <w:tcPr>
            <w:tcW w:w="0" w:type="auto"/>
            <w:vAlign w:val="center"/>
            <w:hideMark/>
          </w:tcPr>
          <w:p w14:paraId="5019B3A2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Limited focus</w:t>
            </w:r>
          </w:p>
        </w:tc>
        <w:tc>
          <w:tcPr>
            <w:tcW w:w="0" w:type="auto"/>
            <w:vAlign w:val="center"/>
            <w:hideMark/>
          </w:tcPr>
          <w:p w14:paraId="050D2B4B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Major finding: forest health declining; active management needed</w:t>
            </w:r>
          </w:p>
        </w:tc>
        <w:tc>
          <w:tcPr>
            <w:tcW w:w="0" w:type="auto"/>
            <w:vAlign w:val="center"/>
            <w:hideMark/>
          </w:tcPr>
          <w:p w14:paraId="65427CC3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Supports integrated, cross</w:t>
            </w: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noBreakHyphen/>
              <w:t>tenure management</w:t>
            </w:r>
          </w:p>
        </w:tc>
      </w:tr>
      <w:tr w:rsidR="00180D46" w:rsidRPr="00180D46" w14:paraId="01C229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353CA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Emergency Warnings</w:t>
            </w:r>
          </w:p>
        </w:tc>
        <w:tc>
          <w:tcPr>
            <w:tcW w:w="0" w:type="auto"/>
            <w:vAlign w:val="center"/>
            <w:hideMark/>
          </w:tcPr>
          <w:p w14:paraId="2FD24EEA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Improve communication</w:t>
            </w:r>
          </w:p>
        </w:tc>
        <w:tc>
          <w:tcPr>
            <w:tcW w:w="0" w:type="auto"/>
            <w:vAlign w:val="center"/>
            <w:hideMark/>
          </w:tcPr>
          <w:p w14:paraId="322A3B61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Major overhaul recommended</w:t>
            </w:r>
          </w:p>
        </w:tc>
        <w:tc>
          <w:tcPr>
            <w:tcW w:w="0" w:type="auto"/>
            <w:vAlign w:val="center"/>
            <w:hideMark/>
          </w:tcPr>
          <w:p w14:paraId="1934BFF3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Systems improved but still vulnerable</w:t>
            </w:r>
          </w:p>
        </w:tc>
        <w:tc>
          <w:tcPr>
            <w:tcW w:w="0" w:type="auto"/>
            <w:vAlign w:val="center"/>
            <w:hideMark/>
          </w:tcPr>
          <w:p w14:paraId="17B47A3D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Need national consistency</w:t>
            </w:r>
          </w:p>
        </w:tc>
      </w:tr>
      <w:tr w:rsidR="00180D46" w:rsidRPr="00180D46" w14:paraId="3B2AB6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D24ED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Evacuation</w:t>
            </w:r>
          </w:p>
        </w:tc>
        <w:tc>
          <w:tcPr>
            <w:tcW w:w="0" w:type="auto"/>
            <w:vAlign w:val="center"/>
            <w:hideMark/>
          </w:tcPr>
          <w:p w14:paraId="5D6E45BB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Limited</w:t>
            </w:r>
          </w:p>
        </w:tc>
        <w:tc>
          <w:tcPr>
            <w:tcW w:w="0" w:type="auto"/>
            <w:vAlign w:val="center"/>
            <w:hideMark/>
          </w:tcPr>
          <w:p w14:paraId="6A75F92A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Clearer policies needed</w:t>
            </w:r>
          </w:p>
        </w:tc>
        <w:tc>
          <w:tcPr>
            <w:tcW w:w="0" w:type="auto"/>
            <w:vAlign w:val="center"/>
            <w:hideMark/>
          </w:tcPr>
          <w:p w14:paraId="4AE49F1E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Large</w:t>
            </w: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noBreakHyphen/>
              <w:t>scale evacuations now common; routes vulnerable</w:t>
            </w:r>
          </w:p>
        </w:tc>
        <w:tc>
          <w:tcPr>
            <w:tcW w:w="0" w:type="auto"/>
            <w:vAlign w:val="center"/>
            <w:hideMark/>
          </w:tcPr>
          <w:p w14:paraId="3FB91A17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National frameworks required</w:t>
            </w:r>
          </w:p>
        </w:tc>
      </w:tr>
      <w:tr w:rsidR="00180D46" w:rsidRPr="00180D46" w14:paraId="6A6E8B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BC3AC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Community Preparedness</w:t>
            </w:r>
          </w:p>
        </w:tc>
        <w:tc>
          <w:tcPr>
            <w:tcW w:w="0" w:type="auto"/>
            <w:vAlign w:val="center"/>
            <w:hideMark/>
          </w:tcPr>
          <w:p w14:paraId="22AE89D5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Community education needed</w:t>
            </w:r>
          </w:p>
        </w:tc>
        <w:tc>
          <w:tcPr>
            <w:tcW w:w="0" w:type="auto"/>
            <w:vAlign w:val="center"/>
            <w:hideMark/>
          </w:tcPr>
          <w:p w14:paraId="1CEA7D08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Shared responsibility model</w:t>
            </w:r>
          </w:p>
        </w:tc>
        <w:tc>
          <w:tcPr>
            <w:tcW w:w="0" w:type="auto"/>
            <w:vAlign w:val="center"/>
            <w:hideMark/>
          </w:tcPr>
          <w:p w14:paraId="6ACB6EC6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Local knowledge essential; volunteers stretched</w:t>
            </w:r>
          </w:p>
        </w:tc>
        <w:tc>
          <w:tcPr>
            <w:tcW w:w="0" w:type="auto"/>
            <w:vAlign w:val="center"/>
            <w:hideMark/>
          </w:tcPr>
          <w:p w14:paraId="19659E17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Strengthen resilience planning</w:t>
            </w:r>
          </w:p>
        </w:tc>
      </w:tr>
      <w:tr w:rsidR="00180D46" w:rsidRPr="00180D46" w14:paraId="75153E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A7D58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Traditional Owner Leadership</w:t>
            </w:r>
          </w:p>
        </w:tc>
        <w:tc>
          <w:tcPr>
            <w:tcW w:w="0" w:type="auto"/>
            <w:vAlign w:val="center"/>
            <w:hideMark/>
          </w:tcPr>
          <w:p w14:paraId="32077535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Minimal</w:t>
            </w:r>
          </w:p>
        </w:tc>
        <w:tc>
          <w:tcPr>
            <w:tcW w:w="0" w:type="auto"/>
            <w:vAlign w:val="center"/>
            <w:hideMark/>
          </w:tcPr>
          <w:p w14:paraId="63283CBB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Minimal</w:t>
            </w:r>
          </w:p>
        </w:tc>
        <w:tc>
          <w:tcPr>
            <w:tcW w:w="0" w:type="auto"/>
            <w:vAlign w:val="center"/>
            <w:hideMark/>
          </w:tcPr>
          <w:p w14:paraId="19AEC0E8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Strong emphasis on cultural burning and leadership</w:t>
            </w:r>
          </w:p>
        </w:tc>
        <w:tc>
          <w:tcPr>
            <w:tcW w:w="0" w:type="auto"/>
            <w:vAlign w:val="center"/>
            <w:hideMark/>
          </w:tcPr>
          <w:p w14:paraId="602B3821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National support for Indigenous fire knowledge</w:t>
            </w:r>
          </w:p>
        </w:tc>
      </w:tr>
      <w:tr w:rsidR="00180D46" w:rsidRPr="00180D46" w14:paraId="0B40AD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B9FA6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Biodiversity &amp; Ecosystems</w:t>
            </w:r>
          </w:p>
        </w:tc>
        <w:tc>
          <w:tcPr>
            <w:tcW w:w="0" w:type="auto"/>
            <w:vAlign w:val="center"/>
            <w:hideMark/>
          </w:tcPr>
          <w:p w14:paraId="17F8738E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Limited</w:t>
            </w:r>
          </w:p>
        </w:tc>
        <w:tc>
          <w:tcPr>
            <w:tcW w:w="0" w:type="auto"/>
            <w:vAlign w:val="center"/>
            <w:hideMark/>
          </w:tcPr>
          <w:p w14:paraId="3175D6AB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Some concern</w:t>
            </w:r>
          </w:p>
        </w:tc>
        <w:tc>
          <w:tcPr>
            <w:tcW w:w="0" w:type="auto"/>
            <w:vAlign w:val="center"/>
            <w:hideMark/>
          </w:tcPr>
          <w:p w14:paraId="10B92DEC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Severe ecological impacts; species at risk</w:t>
            </w:r>
          </w:p>
        </w:tc>
        <w:tc>
          <w:tcPr>
            <w:tcW w:w="0" w:type="auto"/>
            <w:vAlign w:val="center"/>
            <w:hideMark/>
          </w:tcPr>
          <w:p w14:paraId="2B237B5F" w14:textId="77777777" w:rsidR="00180D46" w:rsidRPr="00180D46" w:rsidRDefault="00180D46" w:rsidP="00180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80D4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National biodiversity risk highlighted</w:t>
            </w:r>
          </w:p>
        </w:tc>
      </w:tr>
    </w:tbl>
    <w:p w14:paraId="4B53883C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180D46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lastRenderedPageBreak/>
        <w:t>🌱</w:t>
      </w:r>
      <w:r w:rsidRPr="00180D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Community</w:t>
      </w:r>
      <w:r w:rsidRPr="00180D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noBreakHyphen/>
        <w:t>Friendly Summary for Engagement Sessions</w:t>
      </w:r>
    </w:p>
    <w:p w14:paraId="5E9E3D16" w14:textId="77777777" w:rsidR="00180D46" w:rsidRPr="00180D46" w:rsidRDefault="00180D46" w:rsidP="0018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Here’s a warm, accessible version you can use in community meetings, Dialogue reports, or presentations.</w:t>
      </w:r>
    </w:p>
    <w:p w14:paraId="779A6648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What We’ve Learned from Bushfire Inquiries in Victoria</w:t>
      </w:r>
    </w:p>
    <w:p w14:paraId="7952CA92" w14:textId="77777777" w:rsidR="00180D46" w:rsidRPr="00180D46" w:rsidRDefault="00180D46" w:rsidP="0018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Over the past 20 years, Victoria has faced some of the most destructive bushfires in Australia. Each major inquiry — from the 2003 Alpine fires to Black Saturday and the 2019–20 Black Summer — has taught us something important about how we live with fire.</w:t>
      </w:r>
    </w:p>
    <w:p w14:paraId="78322AF6" w14:textId="77777777" w:rsidR="00180D46" w:rsidRPr="00180D46" w:rsidRDefault="00180D46" w:rsidP="0018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Across all these reviews, a clear message emerges:</w:t>
      </w:r>
    </w:p>
    <w:p w14:paraId="37A71D2C" w14:textId="77777777" w:rsidR="00180D46" w:rsidRPr="00180D46" w:rsidRDefault="00180D46" w:rsidP="0018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Bushfire risk is rising, and we need long</w:t>
      </w:r>
      <w:r w:rsidRPr="00180D4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noBreakHyphen/>
        <w:t>term, collaborative, community</w:t>
      </w:r>
      <w:r w:rsidRPr="00180D4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noBreakHyphen/>
        <w:t>centred approaches to keep people and landscapes safe.</w:t>
      </w:r>
    </w:p>
    <w:p w14:paraId="2116F9ED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Our climate is changing</w:t>
      </w:r>
    </w:p>
    <w:p w14:paraId="097EC3E1" w14:textId="77777777" w:rsidR="00180D46" w:rsidRPr="00180D46" w:rsidRDefault="00180D46" w:rsidP="0018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Fire seasons are getting longer, hotter, and drier. This means:</w:t>
      </w:r>
    </w:p>
    <w:p w14:paraId="5F2D4CDA" w14:textId="77777777" w:rsidR="00180D46" w:rsidRPr="00180D46" w:rsidRDefault="00180D46" w:rsidP="00180D4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More days of extreme fire danger</w:t>
      </w:r>
    </w:p>
    <w:p w14:paraId="67EA3749" w14:textId="77777777" w:rsidR="00180D46" w:rsidRPr="00180D46" w:rsidRDefault="00180D46" w:rsidP="00180D4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Larger, faster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>moving fires</w:t>
      </w:r>
    </w:p>
    <w:p w14:paraId="1F57E189" w14:textId="77777777" w:rsidR="00180D46" w:rsidRPr="00180D46" w:rsidRDefault="00180D46" w:rsidP="00180D4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Greater pressure on emergency services and communities</w:t>
      </w:r>
    </w:p>
    <w:p w14:paraId="0973FB79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Fuel management helps — but it’s not enough</w:t>
      </w:r>
    </w:p>
    <w:p w14:paraId="4182F4FF" w14:textId="77777777" w:rsidR="00180D46" w:rsidRPr="00180D46" w:rsidRDefault="00180D46" w:rsidP="0018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Prescribed burning and fuel reduction are important tools, but no inquiry has found that they can solve the problem alone. We need:</w:t>
      </w:r>
    </w:p>
    <w:p w14:paraId="57FDC2A3" w14:textId="77777777" w:rsidR="00180D46" w:rsidRPr="00180D46" w:rsidRDefault="00180D46" w:rsidP="00180D4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 mix of strategies</w:t>
      </w:r>
    </w:p>
    <w:p w14:paraId="3D20C58D" w14:textId="77777777" w:rsidR="00180D46" w:rsidRPr="00180D46" w:rsidRDefault="00180D46" w:rsidP="00180D4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Ecological and cultural knowledge</w:t>
      </w:r>
    </w:p>
    <w:p w14:paraId="2D478000" w14:textId="77777777" w:rsidR="00180D46" w:rsidRPr="00180D46" w:rsidRDefault="00180D46" w:rsidP="00180D4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Long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>term forest health planning</w:t>
      </w:r>
    </w:p>
    <w:p w14:paraId="2B06484F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Forests need active, long</w:t>
      </w: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noBreakHyphen/>
        <w:t>term care</w:t>
      </w:r>
    </w:p>
    <w:p w14:paraId="2B10BD0B" w14:textId="77777777" w:rsidR="00180D46" w:rsidRPr="00180D46" w:rsidRDefault="00180D46" w:rsidP="0018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Recent inquiries show that many forests are stressed, recovering slowly, or burning too often. Healthy forests are more resilient — and that requires:</w:t>
      </w:r>
    </w:p>
    <w:p w14:paraId="3C310745" w14:textId="77777777" w:rsidR="00180D46" w:rsidRPr="00180D46" w:rsidRDefault="00180D46" w:rsidP="00180D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Better coordination across land tenures</w:t>
      </w:r>
    </w:p>
    <w:p w14:paraId="3FF0A55A" w14:textId="77777777" w:rsidR="00180D46" w:rsidRPr="00180D46" w:rsidRDefault="00180D46" w:rsidP="00180D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Traditional Owner leadership</w:t>
      </w:r>
    </w:p>
    <w:p w14:paraId="0E044BE2" w14:textId="77777777" w:rsidR="00180D46" w:rsidRPr="00180D46" w:rsidRDefault="00180D46" w:rsidP="00180D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Investment in long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>term management</w:t>
      </w:r>
    </w:p>
    <w:p w14:paraId="55DFDCF1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 Communities are central to bushfire resilience</w:t>
      </w:r>
    </w:p>
    <w:p w14:paraId="082BDA1A" w14:textId="77777777" w:rsidR="00180D46" w:rsidRPr="00180D46" w:rsidRDefault="00180D46" w:rsidP="0018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Every inquiry highlights the same truth: </w:t>
      </w:r>
      <w:r w:rsidRPr="00180D4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Local people know their landscapes best.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Stronger community resilience comes from:</w:t>
      </w:r>
    </w:p>
    <w:p w14:paraId="155AD50A" w14:textId="77777777" w:rsidR="00180D46" w:rsidRPr="00180D46" w:rsidRDefault="00180D46" w:rsidP="00180D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lastRenderedPageBreak/>
        <w:t>Clear, timely warnings</w:t>
      </w:r>
    </w:p>
    <w:p w14:paraId="58AB9FF2" w14:textId="77777777" w:rsidR="00180D46" w:rsidRPr="00180D46" w:rsidRDefault="00180D46" w:rsidP="00180D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Local planning and preparedness</w:t>
      </w:r>
    </w:p>
    <w:p w14:paraId="4B23F369" w14:textId="77777777" w:rsidR="00180D46" w:rsidRPr="00180D46" w:rsidRDefault="00180D46" w:rsidP="00180D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Support for volunteers and community groups</w:t>
      </w:r>
    </w:p>
    <w:p w14:paraId="3D3DDD95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5. Traditional Owner knowledge is essential</w:t>
      </w:r>
    </w:p>
    <w:p w14:paraId="096A8030" w14:textId="77777777" w:rsidR="00180D46" w:rsidRPr="00180D46" w:rsidRDefault="00180D46" w:rsidP="0018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Cultural burning and Indigenous land management are increasingly recognised as vital for:</w:t>
      </w:r>
    </w:p>
    <w:p w14:paraId="55C469DC" w14:textId="77777777" w:rsidR="00180D46" w:rsidRPr="00180D46" w:rsidRDefault="00180D46" w:rsidP="00180D4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Reducing risk</w:t>
      </w:r>
    </w:p>
    <w:p w14:paraId="6B1DEE24" w14:textId="77777777" w:rsidR="00180D46" w:rsidRPr="00180D46" w:rsidRDefault="00180D46" w:rsidP="00180D4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Supporting biodiversity</w:t>
      </w:r>
    </w:p>
    <w:p w14:paraId="7645D762" w14:textId="77777777" w:rsidR="00180D46" w:rsidRPr="00180D46" w:rsidRDefault="00180D46" w:rsidP="00180D4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Strengthening cultural connections to Country</w:t>
      </w:r>
    </w:p>
    <w:p w14:paraId="7064B1A0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6. We need to plan for large</w:t>
      </w:r>
      <w:r w:rsidRPr="00180D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noBreakHyphen/>
        <w:t>scale evacuations</w:t>
      </w:r>
    </w:p>
    <w:p w14:paraId="61FF3E09" w14:textId="77777777" w:rsidR="00180D46" w:rsidRPr="00180D46" w:rsidRDefault="00180D46" w:rsidP="0018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The 2019–20 fires showed that whole regions may need to evacuate at once. This means:</w:t>
      </w:r>
    </w:p>
    <w:p w14:paraId="17FBC34D" w14:textId="77777777" w:rsidR="00180D46" w:rsidRPr="00180D46" w:rsidRDefault="00180D46" w:rsidP="00180D4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Better evacuation routes</w:t>
      </w:r>
    </w:p>
    <w:p w14:paraId="30802742" w14:textId="77777777" w:rsidR="00180D46" w:rsidRPr="00180D46" w:rsidRDefault="00180D46" w:rsidP="00180D4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Clearer communication</w:t>
      </w:r>
    </w:p>
    <w:p w14:paraId="3F6ED0FD" w14:textId="77777777" w:rsidR="00180D46" w:rsidRPr="00180D46" w:rsidRDefault="00180D46" w:rsidP="00180D4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Planning for tourists and seasonal populations</w:t>
      </w:r>
    </w:p>
    <w:p w14:paraId="195454BA" w14:textId="77777777" w:rsidR="00180D46" w:rsidRPr="00180D46" w:rsidRDefault="00180D46" w:rsidP="00180D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180D46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t>🌿</w:t>
      </w:r>
      <w:r w:rsidRPr="00180D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The Big Picture</w:t>
      </w:r>
    </w:p>
    <w:p w14:paraId="53431CBD" w14:textId="77777777" w:rsidR="00180D46" w:rsidRPr="00180D46" w:rsidRDefault="00180D46" w:rsidP="0018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Across two decades of inquiries, the direction is clear:</w:t>
      </w:r>
    </w:p>
    <w:p w14:paraId="50B26F34" w14:textId="77777777" w:rsidR="00180D46" w:rsidRPr="00180D46" w:rsidRDefault="00180D46" w:rsidP="0018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80D4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We need to shift from reacting to fires to preparing landscapes and communities for a changing climate.</w:t>
      </w:r>
      <w:r w:rsidRPr="00180D4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</w:t>
      </w:r>
      <w:r w:rsidRPr="00180D4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This requires collaboration — government, Traditional Owners, communities, industry, and volunteers working together.</w:t>
      </w:r>
    </w:p>
    <w:p w14:paraId="5E2F2944" w14:textId="77777777" w:rsidR="00B467F2" w:rsidRDefault="00B467F2"/>
    <w:sectPr w:rsidR="00B46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0CD"/>
    <w:multiLevelType w:val="multilevel"/>
    <w:tmpl w:val="ACC8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601CD"/>
    <w:multiLevelType w:val="multilevel"/>
    <w:tmpl w:val="72F4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D4FF4"/>
    <w:multiLevelType w:val="multilevel"/>
    <w:tmpl w:val="2BAA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5533B"/>
    <w:multiLevelType w:val="multilevel"/>
    <w:tmpl w:val="6AC2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50D7A"/>
    <w:multiLevelType w:val="multilevel"/>
    <w:tmpl w:val="41E4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10207"/>
    <w:multiLevelType w:val="multilevel"/>
    <w:tmpl w:val="FDA8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2076F"/>
    <w:multiLevelType w:val="multilevel"/>
    <w:tmpl w:val="BC44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D70C2"/>
    <w:multiLevelType w:val="multilevel"/>
    <w:tmpl w:val="4844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D3635"/>
    <w:multiLevelType w:val="multilevel"/>
    <w:tmpl w:val="A610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1B3EF3"/>
    <w:multiLevelType w:val="multilevel"/>
    <w:tmpl w:val="4B06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822E5A"/>
    <w:multiLevelType w:val="multilevel"/>
    <w:tmpl w:val="BC98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B6963"/>
    <w:multiLevelType w:val="multilevel"/>
    <w:tmpl w:val="A118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9C445F"/>
    <w:multiLevelType w:val="multilevel"/>
    <w:tmpl w:val="6F70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E11E11"/>
    <w:multiLevelType w:val="multilevel"/>
    <w:tmpl w:val="5BCA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AE3E36"/>
    <w:multiLevelType w:val="multilevel"/>
    <w:tmpl w:val="97F8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C80C39"/>
    <w:multiLevelType w:val="multilevel"/>
    <w:tmpl w:val="5044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2F6647"/>
    <w:multiLevelType w:val="multilevel"/>
    <w:tmpl w:val="0490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0C14D8"/>
    <w:multiLevelType w:val="multilevel"/>
    <w:tmpl w:val="C07C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8C2D05"/>
    <w:multiLevelType w:val="multilevel"/>
    <w:tmpl w:val="9F3C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3A10A3"/>
    <w:multiLevelType w:val="multilevel"/>
    <w:tmpl w:val="D514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6B0482"/>
    <w:multiLevelType w:val="multilevel"/>
    <w:tmpl w:val="45A2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860353"/>
    <w:multiLevelType w:val="multilevel"/>
    <w:tmpl w:val="52AA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FC5942"/>
    <w:multiLevelType w:val="multilevel"/>
    <w:tmpl w:val="E876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981538">
    <w:abstractNumId w:val="6"/>
  </w:num>
  <w:num w:numId="2" w16cid:durableId="135027477">
    <w:abstractNumId w:val="11"/>
  </w:num>
  <w:num w:numId="3" w16cid:durableId="252707244">
    <w:abstractNumId w:val="19"/>
  </w:num>
  <w:num w:numId="4" w16cid:durableId="1997222140">
    <w:abstractNumId w:val="10"/>
  </w:num>
  <w:num w:numId="5" w16cid:durableId="619413034">
    <w:abstractNumId w:val="22"/>
  </w:num>
  <w:num w:numId="6" w16cid:durableId="767771140">
    <w:abstractNumId w:val="12"/>
  </w:num>
  <w:num w:numId="7" w16cid:durableId="1626349011">
    <w:abstractNumId w:val="9"/>
  </w:num>
  <w:num w:numId="8" w16cid:durableId="1237133691">
    <w:abstractNumId w:val="15"/>
  </w:num>
  <w:num w:numId="9" w16cid:durableId="60098699">
    <w:abstractNumId w:val="3"/>
  </w:num>
  <w:num w:numId="10" w16cid:durableId="963460241">
    <w:abstractNumId w:val="20"/>
  </w:num>
  <w:num w:numId="11" w16cid:durableId="484049140">
    <w:abstractNumId w:val="8"/>
  </w:num>
  <w:num w:numId="12" w16cid:durableId="1523283067">
    <w:abstractNumId w:val="4"/>
  </w:num>
  <w:num w:numId="13" w16cid:durableId="1732725549">
    <w:abstractNumId w:val="17"/>
  </w:num>
  <w:num w:numId="14" w16cid:durableId="1850682739">
    <w:abstractNumId w:val="5"/>
  </w:num>
  <w:num w:numId="15" w16cid:durableId="1867717001">
    <w:abstractNumId w:val="13"/>
  </w:num>
  <w:num w:numId="16" w16cid:durableId="2114937914">
    <w:abstractNumId w:val="14"/>
  </w:num>
  <w:num w:numId="17" w16cid:durableId="400441822">
    <w:abstractNumId w:val="16"/>
  </w:num>
  <w:num w:numId="18" w16cid:durableId="1035929518">
    <w:abstractNumId w:val="2"/>
  </w:num>
  <w:num w:numId="19" w16cid:durableId="1880629689">
    <w:abstractNumId w:val="7"/>
  </w:num>
  <w:num w:numId="20" w16cid:durableId="612202229">
    <w:abstractNumId w:val="21"/>
  </w:num>
  <w:num w:numId="21" w16cid:durableId="604002009">
    <w:abstractNumId w:val="18"/>
  </w:num>
  <w:num w:numId="22" w16cid:durableId="1669866941">
    <w:abstractNumId w:val="0"/>
  </w:num>
  <w:num w:numId="23" w16cid:durableId="1397780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46"/>
    <w:rsid w:val="00180D46"/>
    <w:rsid w:val="003E038B"/>
    <w:rsid w:val="00B467F2"/>
    <w:rsid w:val="00CE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91887"/>
  <w15:chartTrackingRefBased/>
  <w15:docId w15:val="{A4B5AECA-847D-4F52-B807-C910C2B1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D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1242</Words>
  <Characters>7083</Characters>
  <Application>Microsoft Office Word</Application>
  <DocSecurity>0</DocSecurity>
  <Lines>59</Lines>
  <Paragraphs>16</Paragraphs>
  <ScaleCrop>false</ScaleCrop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West</dc:creator>
  <cp:keywords/>
  <dc:description/>
  <cp:lastModifiedBy>Peter West</cp:lastModifiedBy>
  <cp:revision>1</cp:revision>
  <dcterms:created xsi:type="dcterms:W3CDTF">2026-05-11T13:18:00Z</dcterms:created>
  <dcterms:modified xsi:type="dcterms:W3CDTF">2026-05-11T13:21:00Z</dcterms:modified>
</cp:coreProperties>
</file>