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7135E" w14:textId="77777777" w:rsidR="009C5C32" w:rsidRPr="0077722D" w:rsidRDefault="009C5C32" w:rsidP="009C5C32">
      <w:pPr>
        <w:rPr>
          <w:b/>
          <w:bCs/>
          <w:color w:val="3A7C22" w:themeColor="accent6" w:themeShade="BF"/>
          <w:sz w:val="44"/>
          <w:szCs w:val="44"/>
        </w:rPr>
      </w:pPr>
      <w:r w:rsidRPr="0077722D">
        <w:rPr>
          <w:b/>
          <w:bCs/>
          <w:noProof/>
          <w:color w:val="3A7C22" w:themeColor="accent6" w:themeShade="BF"/>
          <w:sz w:val="44"/>
          <w:szCs w:val="44"/>
        </w:rPr>
        <w:drawing>
          <wp:anchor distT="0" distB="0" distL="114300" distR="114300" simplePos="0" relativeHeight="251660288" behindDoc="0" locked="0" layoutInCell="1" allowOverlap="1" wp14:anchorId="58A87228" wp14:editId="51304B49">
            <wp:simplePos x="0" y="0"/>
            <wp:positionH relativeFrom="column">
              <wp:posOffset>3324225</wp:posOffset>
            </wp:positionH>
            <wp:positionV relativeFrom="paragraph">
              <wp:posOffset>-542925</wp:posOffset>
            </wp:positionV>
            <wp:extent cx="2969260" cy="2956560"/>
            <wp:effectExtent l="0" t="0" r="0" b="0"/>
            <wp:wrapNone/>
            <wp:docPr id="14534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9260" cy="2956560"/>
                    </a:xfrm>
                    <a:prstGeom prst="rect">
                      <a:avLst/>
                    </a:prstGeom>
                    <a:noFill/>
                  </pic:spPr>
                </pic:pic>
              </a:graphicData>
            </a:graphic>
          </wp:anchor>
        </w:drawing>
      </w:r>
      <w:r w:rsidRPr="0077722D">
        <w:rPr>
          <w:b/>
          <w:bCs/>
          <w:color w:val="3A7C22" w:themeColor="accent6" w:themeShade="BF"/>
          <w:sz w:val="44"/>
          <w:szCs w:val="44"/>
        </w:rPr>
        <w:t>Scoping document</w:t>
      </w:r>
    </w:p>
    <w:p w14:paraId="390ED737" w14:textId="77777777" w:rsidR="009C5C32" w:rsidRPr="0077722D" w:rsidRDefault="009C5C32" w:rsidP="009C5C32">
      <w:pPr>
        <w:rPr>
          <w:sz w:val="44"/>
          <w:szCs w:val="44"/>
        </w:rPr>
      </w:pPr>
      <w:r w:rsidRPr="0077722D">
        <w:rPr>
          <w:sz w:val="44"/>
          <w:szCs w:val="44"/>
        </w:rPr>
        <w:t>Forest Recreation</w:t>
      </w:r>
    </w:p>
    <w:p w14:paraId="09632795" w14:textId="77777777" w:rsidR="009C5C32" w:rsidRPr="0077722D" w:rsidRDefault="009C5C32" w:rsidP="009C5C32">
      <w:pPr>
        <w:rPr>
          <w:sz w:val="44"/>
          <w:szCs w:val="44"/>
        </w:rPr>
      </w:pPr>
      <w:r w:rsidRPr="0077722D">
        <w:rPr>
          <w:sz w:val="44"/>
          <w:szCs w:val="44"/>
        </w:rPr>
        <w:t>Heyfield Wetland Centre</w:t>
      </w:r>
    </w:p>
    <w:p w14:paraId="3BF2475C" w14:textId="77777777" w:rsidR="009C5C32" w:rsidRDefault="009C5C32" w:rsidP="009C5C32">
      <w:pPr>
        <w:rPr>
          <w:sz w:val="44"/>
          <w:szCs w:val="44"/>
        </w:rPr>
      </w:pPr>
      <w:r w:rsidRPr="0077722D">
        <w:rPr>
          <w:sz w:val="44"/>
          <w:szCs w:val="44"/>
        </w:rPr>
        <w:t>22</w:t>
      </w:r>
      <w:r w:rsidRPr="0077722D">
        <w:rPr>
          <w:sz w:val="44"/>
          <w:szCs w:val="44"/>
          <w:vertAlign w:val="superscript"/>
        </w:rPr>
        <w:t>nd</w:t>
      </w:r>
      <w:r w:rsidRPr="0077722D">
        <w:rPr>
          <w:sz w:val="44"/>
          <w:szCs w:val="44"/>
        </w:rPr>
        <w:t xml:space="preserve"> – 23</w:t>
      </w:r>
      <w:r w:rsidRPr="0077722D">
        <w:rPr>
          <w:sz w:val="44"/>
          <w:szCs w:val="44"/>
          <w:vertAlign w:val="superscript"/>
        </w:rPr>
        <w:t>rd</w:t>
      </w:r>
      <w:r w:rsidRPr="0077722D">
        <w:rPr>
          <w:sz w:val="44"/>
          <w:szCs w:val="44"/>
        </w:rPr>
        <w:t xml:space="preserve"> November</w:t>
      </w:r>
    </w:p>
    <w:p w14:paraId="5E0D2444" w14:textId="357705E7" w:rsidR="00B467F2" w:rsidRDefault="00B467F2"/>
    <w:p w14:paraId="774814D5" w14:textId="77777777" w:rsidR="009C5C32" w:rsidRDefault="009C5C32"/>
    <w:p w14:paraId="65B4FF86" w14:textId="2D82684A" w:rsidR="009C5C32" w:rsidRDefault="009C5C32">
      <w:r>
        <w:rPr>
          <w:noProof/>
        </w:rPr>
        <w:drawing>
          <wp:inline distT="0" distB="0" distL="0" distR="0" wp14:anchorId="17685A5E" wp14:editId="1D0A4193">
            <wp:extent cx="5005070" cy="6218555"/>
            <wp:effectExtent l="0" t="0" r="5080" b="0"/>
            <wp:docPr id="183632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5070" cy="6218555"/>
                    </a:xfrm>
                    <a:prstGeom prst="rect">
                      <a:avLst/>
                    </a:prstGeom>
                    <a:noFill/>
                  </pic:spPr>
                </pic:pic>
              </a:graphicData>
            </a:graphic>
          </wp:inline>
        </w:drawing>
      </w:r>
    </w:p>
    <w:p w14:paraId="5DA05824" w14:textId="76DE07BA" w:rsidR="0031590B" w:rsidRDefault="0031590B">
      <w:pPr>
        <w:pStyle w:val="TOC1"/>
        <w:tabs>
          <w:tab w:val="right" w:leader="dot" w:pos="9016"/>
        </w:tabs>
        <w:rPr>
          <w:noProof/>
        </w:rPr>
      </w:pPr>
      <w:r>
        <w:lastRenderedPageBreak/>
        <w:fldChar w:fldCharType="begin"/>
      </w:r>
      <w:r>
        <w:instrText xml:space="preserve"> TOC \o "1-3" \h \z \u </w:instrText>
      </w:r>
      <w:r>
        <w:fldChar w:fldCharType="separate"/>
      </w:r>
      <w:hyperlink w:anchor="_Toc211249396" w:history="1">
        <w:r w:rsidRPr="007233DD">
          <w:rPr>
            <w:rStyle w:val="Hyperlink"/>
            <w:noProof/>
          </w:rPr>
          <w:t>Introduction</w:t>
        </w:r>
        <w:r>
          <w:rPr>
            <w:noProof/>
            <w:webHidden/>
          </w:rPr>
          <w:tab/>
        </w:r>
        <w:r>
          <w:rPr>
            <w:noProof/>
            <w:webHidden/>
          </w:rPr>
          <w:fldChar w:fldCharType="begin"/>
        </w:r>
        <w:r>
          <w:rPr>
            <w:noProof/>
            <w:webHidden/>
          </w:rPr>
          <w:instrText xml:space="preserve"> PAGEREF _Toc211249396 \h </w:instrText>
        </w:r>
        <w:r>
          <w:rPr>
            <w:noProof/>
            <w:webHidden/>
          </w:rPr>
        </w:r>
        <w:r>
          <w:rPr>
            <w:noProof/>
            <w:webHidden/>
          </w:rPr>
          <w:fldChar w:fldCharType="separate"/>
        </w:r>
        <w:r>
          <w:rPr>
            <w:noProof/>
            <w:webHidden/>
          </w:rPr>
          <w:t>3</w:t>
        </w:r>
        <w:r>
          <w:rPr>
            <w:noProof/>
            <w:webHidden/>
          </w:rPr>
          <w:fldChar w:fldCharType="end"/>
        </w:r>
      </w:hyperlink>
    </w:p>
    <w:p w14:paraId="6B62386A" w14:textId="7F6024EB" w:rsidR="0031590B" w:rsidRDefault="0031590B">
      <w:pPr>
        <w:pStyle w:val="TOC2"/>
        <w:tabs>
          <w:tab w:val="right" w:leader="dot" w:pos="9016"/>
        </w:tabs>
        <w:rPr>
          <w:noProof/>
        </w:rPr>
      </w:pPr>
      <w:hyperlink w:anchor="_Toc211249397" w:history="1">
        <w:r w:rsidRPr="007233DD">
          <w:rPr>
            <w:rStyle w:val="Hyperlink"/>
            <w:noProof/>
          </w:rPr>
          <w:t>Co-chairs</w:t>
        </w:r>
        <w:r>
          <w:rPr>
            <w:noProof/>
            <w:webHidden/>
          </w:rPr>
          <w:tab/>
        </w:r>
        <w:r>
          <w:rPr>
            <w:noProof/>
            <w:webHidden/>
          </w:rPr>
          <w:fldChar w:fldCharType="begin"/>
        </w:r>
        <w:r>
          <w:rPr>
            <w:noProof/>
            <w:webHidden/>
          </w:rPr>
          <w:instrText xml:space="preserve"> PAGEREF _Toc211249397 \h </w:instrText>
        </w:r>
        <w:r>
          <w:rPr>
            <w:noProof/>
            <w:webHidden/>
          </w:rPr>
        </w:r>
        <w:r>
          <w:rPr>
            <w:noProof/>
            <w:webHidden/>
          </w:rPr>
          <w:fldChar w:fldCharType="separate"/>
        </w:r>
        <w:r>
          <w:rPr>
            <w:noProof/>
            <w:webHidden/>
          </w:rPr>
          <w:t>3</w:t>
        </w:r>
        <w:r>
          <w:rPr>
            <w:noProof/>
            <w:webHidden/>
          </w:rPr>
          <w:fldChar w:fldCharType="end"/>
        </w:r>
      </w:hyperlink>
    </w:p>
    <w:p w14:paraId="321B2475" w14:textId="7D7F311C" w:rsidR="0031590B" w:rsidRDefault="0031590B">
      <w:pPr>
        <w:pStyle w:val="TOC2"/>
        <w:tabs>
          <w:tab w:val="right" w:leader="dot" w:pos="9016"/>
        </w:tabs>
        <w:rPr>
          <w:noProof/>
        </w:rPr>
      </w:pPr>
      <w:hyperlink w:anchor="_Toc211249398" w:history="1">
        <w:r w:rsidRPr="007233DD">
          <w:rPr>
            <w:rStyle w:val="Hyperlink"/>
            <w:noProof/>
          </w:rPr>
          <w:t>Where and when</w:t>
        </w:r>
        <w:r>
          <w:rPr>
            <w:noProof/>
            <w:webHidden/>
          </w:rPr>
          <w:tab/>
        </w:r>
        <w:r>
          <w:rPr>
            <w:noProof/>
            <w:webHidden/>
          </w:rPr>
          <w:fldChar w:fldCharType="begin"/>
        </w:r>
        <w:r>
          <w:rPr>
            <w:noProof/>
            <w:webHidden/>
          </w:rPr>
          <w:instrText xml:space="preserve"> PAGEREF _Toc211249398 \h </w:instrText>
        </w:r>
        <w:r>
          <w:rPr>
            <w:noProof/>
            <w:webHidden/>
          </w:rPr>
        </w:r>
        <w:r>
          <w:rPr>
            <w:noProof/>
            <w:webHidden/>
          </w:rPr>
          <w:fldChar w:fldCharType="separate"/>
        </w:r>
        <w:r>
          <w:rPr>
            <w:noProof/>
            <w:webHidden/>
          </w:rPr>
          <w:t>4</w:t>
        </w:r>
        <w:r>
          <w:rPr>
            <w:noProof/>
            <w:webHidden/>
          </w:rPr>
          <w:fldChar w:fldCharType="end"/>
        </w:r>
      </w:hyperlink>
    </w:p>
    <w:p w14:paraId="56527059" w14:textId="799D9C8D" w:rsidR="0031590B" w:rsidRDefault="0031590B">
      <w:pPr>
        <w:pStyle w:val="TOC1"/>
        <w:tabs>
          <w:tab w:val="right" w:leader="dot" w:pos="9016"/>
        </w:tabs>
        <w:rPr>
          <w:noProof/>
        </w:rPr>
      </w:pPr>
      <w:hyperlink w:anchor="_Toc211249399" w:history="1">
        <w:r w:rsidRPr="007233DD">
          <w:rPr>
            <w:rStyle w:val="Hyperlink"/>
            <w:noProof/>
          </w:rPr>
          <w:t>The dialogue process</w:t>
        </w:r>
        <w:r>
          <w:rPr>
            <w:noProof/>
            <w:webHidden/>
          </w:rPr>
          <w:tab/>
        </w:r>
        <w:r>
          <w:rPr>
            <w:noProof/>
            <w:webHidden/>
          </w:rPr>
          <w:fldChar w:fldCharType="begin"/>
        </w:r>
        <w:r>
          <w:rPr>
            <w:noProof/>
            <w:webHidden/>
          </w:rPr>
          <w:instrText xml:space="preserve"> PAGEREF _Toc211249399 \h </w:instrText>
        </w:r>
        <w:r>
          <w:rPr>
            <w:noProof/>
            <w:webHidden/>
          </w:rPr>
        </w:r>
        <w:r>
          <w:rPr>
            <w:noProof/>
            <w:webHidden/>
          </w:rPr>
          <w:fldChar w:fldCharType="separate"/>
        </w:r>
        <w:r>
          <w:rPr>
            <w:noProof/>
            <w:webHidden/>
          </w:rPr>
          <w:t>4</w:t>
        </w:r>
        <w:r>
          <w:rPr>
            <w:noProof/>
            <w:webHidden/>
          </w:rPr>
          <w:fldChar w:fldCharType="end"/>
        </w:r>
      </w:hyperlink>
    </w:p>
    <w:p w14:paraId="33ACE9FD" w14:textId="4423C29E" w:rsidR="0031590B" w:rsidRDefault="0031590B">
      <w:pPr>
        <w:pStyle w:val="TOC2"/>
        <w:tabs>
          <w:tab w:val="right" w:leader="dot" w:pos="9016"/>
        </w:tabs>
        <w:rPr>
          <w:noProof/>
        </w:rPr>
      </w:pPr>
      <w:hyperlink w:anchor="_Toc211249400" w:history="1">
        <w:r w:rsidRPr="007233DD">
          <w:rPr>
            <w:rStyle w:val="Hyperlink"/>
            <w:noProof/>
          </w:rPr>
          <w:t>What you can expect</w:t>
        </w:r>
        <w:r>
          <w:rPr>
            <w:noProof/>
            <w:webHidden/>
          </w:rPr>
          <w:tab/>
        </w:r>
        <w:r>
          <w:rPr>
            <w:noProof/>
            <w:webHidden/>
          </w:rPr>
          <w:fldChar w:fldCharType="begin"/>
        </w:r>
        <w:r>
          <w:rPr>
            <w:noProof/>
            <w:webHidden/>
          </w:rPr>
          <w:instrText xml:space="preserve"> PAGEREF _Toc211249400 \h </w:instrText>
        </w:r>
        <w:r>
          <w:rPr>
            <w:noProof/>
            <w:webHidden/>
          </w:rPr>
        </w:r>
        <w:r>
          <w:rPr>
            <w:noProof/>
            <w:webHidden/>
          </w:rPr>
          <w:fldChar w:fldCharType="separate"/>
        </w:r>
        <w:r>
          <w:rPr>
            <w:noProof/>
            <w:webHidden/>
          </w:rPr>
          <w:t>4</w:t>
        </w:r>
        <w:r>
          <w:rPr>
            <w:noProof/>
            <w:webHidden/>
          </w:rPr>
          <w:fldChar w:fldCharType="end"/>
        </w:r>
      </w:hyperlink>
    </w:p>
    <w:p w14:paraId="0B9958B8" w14:textId="08B7E711" w:rsidR="0031590B" w:rsidRDefault="0031590B">
      <w:pPr>
        <w:pStyle w:val="TOC2"/>
        <w:tabs>
          <w:tab w:val="right" w:leader="dot" w:pos="9016"/>
        </w:tabs>
        <w:rPr>
          <w:noProof/>
        </w:rPr>
      </w:pPr>
      <w:hyperlink w:anchor="_Toc211249401" w:history="1">
        <w:r w:rsidRPr="007233DD">
          <w:rPr>
            <w:rStyle w:val="Hyperlink"/>
            <w:noProof/>
          </w:rPr>
          <w:t>What we expect of you</w:t>
        </w:r>
        <w:r>
          <w:rPr>
            <w:noProof/>
            <w:webHidden/>
          </w:rPr>
          <w:tab/>
        </w:r>
        <w:r>
          <w:rPr>
            <w:noProof/>
            <w:webHidden/>
          </w:rPr>
          <w:fldChar w:fldCharType="begin"/>
        </w:r>
        <w:r>
          <w:rPr>
            <w:noProof/>
            <w:webHidden/>
          </w:rPr>
          <w:instrText xml:space="preserve"> PAGEREF _Toc211249401 \h </w:instrText>
        </w:r>
        <w:r>
          <w:rPr>
            <w:noProof/>
            <w:webHidden/>
          </w:rPr>
        </w:r>
        <w:r>
          <w:rPr>
            <w:noProof/>
            <w:webHidden/>
          </w:rPr>
          <w:fldChar w:fldCharType="separate"/>
        </w:r>
        <w:r>
          <w:rPr>
            <w:noProof/>
            <w:webHidden/>
          </w:rPr>
          <w:t>5</w:t>
        </w:r>
        <w:r>
          <w:rPr>
            <w:noProof/>
            <w:webHidden/>
          </w:rPr>
          <w:fldChar w:fldCharType="end"/>
        </w:r>
      </w:hyperlink>
    </w:p>
    <w:p w14:paraId="14ED3B1A" w14:textId="2B326C3F" w:rsidR="0031590B" w:rsidRDefault="0031590B">
      <w:pPr>
        <w:pStyle w:val="TOC1"/>
        <w:tabs>
          <w:tab w:val="right" w:leader="dot" w:pos="9016"/>
        </w:tabs>
        <w:rPr>
          <w:noProof/>
        </w:rPr>
      </w:pPr>
      <w:hyperlink w:anchor="_Toc211249402" w:history="1">
        <w:r w:rsidRPr="007233DD">
          <w:rPr>
            <w:rStyle w:val="Hyperlink"/>
            <w:noProof/>
          </w:rPr>
          <w:t>Background</w:t>
        </w:r>
        <w:r>
          <w:rPr>
            <w:noProof/>
            <w:webHidden/>
          </w:rPr>
          <w:tab/>
        </w:r>
        <w:r>
          <w:rPr>
            <w:noProof/>
            <w:webHidden/>
          </w:rPr>
          <w:fldChar w:fldCharType="begin"/>
        </w:r>
        <w:r>
          <w:rPr>
            <w:noProof/>
            <w:webHidden/>
          </w:rPr>
          <w:instrText xml:space="preserve"> PAGEREF _Toc211249402 \h </w:instrText>
        </w:r>
        <w:r>
          <w:rPr>
            <w:noProof/>
            <w:webHidden/>
          </w:rPr>
        </w:r>
        <w:r>
          <w:rPr>
            <w:noProof/>
            <w:webHidden/>
          </w:rPr>
          <w:fldChar w:fldCharType="separate"/>
        </w:r>
        <w:r>
          <w:rPr>
            <w:noProof/>
            <w:webHidden/>
          </w:rPr>
          <w:t>5</w:t>
        </w:r>
        <w:r>
          <w:rPr>
            <w:noProof/>
            <w:webHidden/>
          </w:rPr>
          <w:fldChar w:fldCharType="end"/>
        </w:r>
      </w:hyperlink>
    </w:p>
    <w:p w14:paraId="6C010705" w14:textId="756BAEF6" w:rsidR="0031590B" w:rsidRDefault="0031590B">
      <w:pPr>
        <w:pStyle w:val="TOC2"/>
        <w:tabs>
          <w:tab w:val="right" w:leader="dot" w:pos="9016"/>
        </w:tabs>
        <w:rPr>
          <w:noProof/>
        </w:rPr>
      </w:pPr>
      <w:hyperlink w:anchor="_Toc211249403" w:history="1">
        <w:r w:rsidRPr="007233DD">
          <w:rPr>
            <w:rStyle w:val="Hyperlink"/>
            <w:noProof/>
          </w:rPr>
          <w:t>The Jindivick dialogue</w:t>
        </w:r>
        <w:r>
          <w:rPr>
            <w:noProof/>
            <w:webHidden/>
          </w:rPr>
          <w:tab/>
        </w:r>
        <w:r>
          <w:rPr>
            <w:noProof/>
            <w:webHidden/>
          </w:rPr>
          <w:fldChar w:fldCharType="begin"/>
        </w:r>
        <w:r>
          <w:rPr>
            <w:noProof/>
            <w:webHidden/>
          </w:rPr>
          <w:instrText xml:space="preserve"> PAGEREF _Toc211249403 \h </w:instrText>
        </w:r>
        <w:r>
          <w:rPr>
            <w:noProof/>
            <w:webHidden/>
          </w:rPr>
        </w:r>
        <w:r>
          <w:rPr>
            <w:noProof/>
            <w:webHidden/>
          </w:rPr>
          <w:fldChar w:fldCharType="separate"/>
        </w:r>
        <w:r>
          <w:rPr>
            <w:noProof/>
            <w:webHidden/>
          </w:rPr>
          <w:t>5</w:t>
        </w:r>
        <w:r>
          <w:rPr>
            <w:noProof/>
            <w:webHidden/>
          </w:rPr>
          <w:fldChar w:fldCharType="end"/>
        </w:r>
      </w:hyperlink>
    </w:p>
    <w:p w14:paraId="7E773BF4" w14:textId="63EA9269" w:rsidR="0031590B" w:rsidRDefault="0031590B">
      <w:pPr>
        <w:pStyle w:val="TOC2"/>
        <w:tabs>
          <w:tab w:val="right" w:leader="dot" w:pos="9016"/>
        </w:tabs>
        <w:rPr>
          <w:noProof/>
        </w:rPr>
      </w:pPr>
      <w:hyperlink w:anchor="_Toc211249404" w:history="1">
        <w:r w:rsidRPr="007233DD">
          <w:rPr>
            <w:rStyle w:val="Hyperlink"/>
            <w:noProof/>
          </w:rPr>
          <w:t>The Great Outdoors taskforce</w:t>
        </w:r>
        <w:r>
          <w:rPr>
            <w:noProof/>
            <w:webHidden/>
          </w:rPr>
          <w:tab/>
        </w:r>
        <w:r>
          <w:rPr>
            <w:noProof/>
            <w:webHidden/>
          </w:rPr>
          <w:fldChar w:fldCharType="begin"/>
        </w:r>
        <w:r>
          <w:rPr>
            <w:noProof/>
            <w:webHidden/>
          </w:rPr>
          <w:instrText xml:space="preserve"> PAGEREF _Toc211249404 \h </w:instrText>
        </w:r>
        <w:r>
          <w:rPr>
            <w:noProof/>
            <w:webHidden/>
          </w:rPr>
        </w:r>
        <w:r>
          <w:rPr>
            <w:noProof/>
            <w:webHidden/>
          </w:rPr>
          <w:fldChar w:fldCharType="separate"/>
        </w:r>
        <w:r>
          <w:rPr>
            <w:noProof/>
            <w:webHidden/>
          </w:rPr>
          <w:t>5</w:t>
        </w:r>
        <w:r>
          <w:rPr>
            <w:noProof/>
            <w:webHidden/>
          </w:rPr>
          <w:fldChar w:fldCharType="end"/>
        </w:r>
      </w:hyperlink>
    </w:p>
    <w:p w14:paraId="3F440AA2" w14:textId="4491D6B9" w:rsidR="0031590B" w:rsidRDefault="0031590B">
      <w:pPr>
        <w:pStyle w:val="TOC2"/>
        <w:tabs>
          <w:tab w:val="right" w:leader="dot" w:pos="9016"/>
        </w:tabs>
        <w:rPr>
          <w:noProof/>
        </w:rPr>
      </w:pPr>
      <w:hyperlink w:anchor="_Toc211249405" w:history="1">
        <w:r w:rsidRPr="007233DD">
          <w:rPr>
            <w:rStyle w:val="Hyperlink"/>
            <w:noProof/>
          </w:rPr>
          <w:t>Forest management planning</w:t>
        </w:r>
        <w:r>
          <w:rPr>
            <w:noProof/>
            <w:webHidden/>
          </w:rPr>
          <w:tab/>
        </w:r>
        <w:r>
          <w:rPr>
            <w:noProof/>
            <w:webHidden/>
          </w:rPr>
          <w:fldChar w:fldCharType="begin"/>
        </w:r>
        <w:r>
          <w:rPr>
            <w:noProof/>
            <w:webHidden/>
          </w:rPr>
          <w:instrText xml:space="preserve"> PAGEREF _Toc211249405 \h </w:instrText>
        </w:r>
        <w:r>
          <w:rPr>
            <w:noProof/>
            <w:webHidden/>
          </w:rPr>
        </w:r>
        <w:r>
          <w:rPr>
            <w:noProof/>
            <w:webHidden/>
          </w:rPr>
          <w:fldChar w:fldCharType="separate"/>
        </w:r>
        <w:r>
          <w:rPr>
            <w:noProof/>
            <w:webHidden/>
          </w:rPr>
          <w:t>5</w:t>
        </w:r>
        <w:r>
          <w:rPr>
            <w:noProof/>
            <w:webHidden/>
          </w:rPr>
          <w:fldChar w:fldCharType="end"/>
        </w:r>
      </w:hyperlink>
    </w:p>
    <w:p w14:paraId="3058C098" w14:textId="2B11600A" w:rsidR="0031590B" w:rsidRDefault="0031590B">
      <w:pPr>
        <w:pStyle w:val="TOC2"/>
        <w:tabs>
          <w:tab w:val="right" w:leader="dot" w:pos="9016"/>
        </w:tabs>
        <w:rPr>
          <w:noProof/>
        </w:rPr>
      </w:pPr>
      <w:hyperlink w:anchor="_Toc211249406" w:history="1">
        <w:r w:rsidRPr="007233DD">
          <w:rPr>
            <w:rStyle w:val="Hyperlink"/>
            <w:noProof/>
          </w:rPr>
          <w:t>Parks management</w:t>
        </w:r>
        <w:r>
          <w:rPr>
            <w:noProof/>
            <w:webHidden/>
          </w:rPr>
          <w:tab/>
        </w:r>
        <w:r>
          <w:rPr>
            <w:noProof/>
            <w:webHidden/>
          </w:rPr>
          <w:fldChar w:fldCharType="begin"/>
        </w:r>
        <w:r>
          <w:rPr>
            <w:noProof/>
            <w:webHidden/>
          </w:rPr>
          <w:instrText xml:space="preserve"> PAGEREF _Toc211249406 \h </w:instrText>
        </w:r>
        <w:r>
          <w:rPr>
            <w:noProof/>
            <w:webHidden/>
          </w:rPr>
        </w:r>
        <w:r>
          <w:rPr>
            <w:noProof/>
            <w:webHidden/>
          </w:rPr>
          <w:fldChar w:fldCharType="separate"/>
        </w:r>
        <w:r>
          <w:rPr>
            <w:noProof/>
            <w:webHidden/>
          </w:rPr>
          <w:t>6</w:t>
        </w:r>
        <w:r>
          <w:rPr>
            <w:noProof/>
            <w:webHidden/>
          </w:rPr>
          <w:fldChar w:fldCharType="end"/>
        </w:r>
      </w:hyperlink>
    </w:p>
    <w:p w14:paraId="57E15598" w14:textId="543DD212" w:rsidR="0031590B" w:rsidRDefault="0031590B">
      <w:pPr>
        <w:pStyle w:val="TOC1"/>
        <w:tabs>
          <w:tab w:val="right" w:leader="dot" w:pos="9016"/>
        </w:tabs>
        <w:rPr>
          <w:noProof/>
        </w:rPr>
      </w:pPr>
      <w:hyperlink w:anchor="_Toc211249407" w:history="1">
        <w:r w:rsidRPr="007233DD">
          <w:rPr>
            <w:rStyle w:val="Hyperlink"/>
            <w:noProof/>
          </w:rPr>
          <w:t>Emerging trends</w:t>
        </w:r>
        <w:r>
          <w:rPr>
            <w:noProof/>
            <w:webHidden/>
          </w:rPr>
          <w:tab/>
        </w:r>
        <w:r>
          <w:rPr>
            <w:noProof/>
            <w:webHidden/>
          </w:rPr>
          <w:fldChar w:fldCharType="begin"/>
        </w:r>
        <w:r>
          <w:rPr>
            <w:noProof/>
            <w:webHidden/>
          </w:rPr>
          <w:instrText xml:space="preserve"> PAGEREF _Toc211249407 \h </w:instrText>
        </w:r>
        <w:r>
          <w:rPr>
            <w:noProof/>
            <w:webHidden/>
          </w:rPr>
        </w:r>
        <w:r>
          <w:rPr>
            <w:noProof/>
            <w:webHidden/>
          </w:rPr>
          <w:fldChar w:fldCharType="separate"/>
        </w:r>
        <w:r>
          <w:rPr>
            <w:noProof/>
            <w:webHidden/>
          </w:rPr>
          <w:t>6</w:t>
        </w:r>
        <w:r>
          <w:rPr>
            <w:noProof/>
            <w:webHidden/>
          </w:rPr>
          <w:fldChar w:fldCharType="end"/>
        </w:r>
      </w:hyperlink>
    </w:p>
    <w:p w14:paraId="7A9D81E8" w14:textId="3423042A" w:rsidR="0031590B" w:rsidRDefault="0031590B">
      <w:pPr>
        <w:pStyle w:val="TOC1"/>
        <w:tabs>
          <w:tab w:val="right" w:leader="dot" w:pos="9016"/>
        </w:tabs>
        <w:rPr>
          <w:noProof/>
        </w:rPr>
      </w:pPr>
      <w:hyperlink w:anchor="_Toc211249408" w:history="1">
        <w:r w:rsidRPr="007233DD">
          <w:rPr>
            <w:rStyle w:val="Hyperlink"/>
            <w:noProof/>
          </w:rPr>
          <w:t>Opportunities for dialogue</w:t>
        </w:r>
        <w:r>
          <w:rPr>
            <w:noProof/>
            <w:webHidden/>
          </w:rPr>
          <w:tab/>
        </w:r>
        <w:r>
          <w:rPr>
            <w:noProof/>
            <w:webHidden/>
          </w:rPr>
          <w:fldChar w:fldCharType="begin"/>
        </w:r>
        <w:r>
          <w:rPr>
            <w:noProof/>
            <w:webHidden/>
          </w:rPr>
          <w:instrText xml:space="preserve"> PAGEREF _Toc211249408 \h </w:instrText>
        </w:r>
        <w:r>
          <w:rPr>
            <w:noProof/>
            <w:webHidden/>
          </w:rPr>
        </w:r>
        <w:r>
          <w:rPr>
            <w:noProof/>
            <w:webHidden/>
          </w:rPr>
          <w:fldChar w:fldCharType="separate"/>
        </w:r>
        <w:r>
          <w:rPr>
            <w:noProof/>
            <w:webHidden/>
          </w:rPr>
          <w:t>6</w:t>
        </w:r>
        <w:r>
          <w:rPr>
            <w:noProof/>
            <w:webHidden/>
          </w:rPr>
          <w:fldChar w:fldCharType="end"/>
        </w:r>
      </w:hyperlink>
    </w:p>
    <w:p w14:paraId="078D8B62" w14:textId="0A20F1DC" w:rsidR="0031590B" w:rsidRDefault="0031590B">
      <w:pPr>
        <w:pStyle w:val="TOC2"/>
        <w:tabs>
          <w:tab w:val="right" w:leader="dot" w:pos="9016"/>
        </w:tabs>
        <w:rPr>
          <w:noProof/>
        </w:rPr>
      </w:pPr>
      <w:hyperlink w:anchor="_Toc211249409" w:history="1">
        <w:r w:rsidRPr="007233DD">
          <w:rPr>
            <w:rStyle w:val="Hyperlink"/>
            <w:noProof/>
          </w:rPr>
          <w:t>Theme 1: Local problems, local solutions</w:t>
        </w:r>
        <w:r>
          <w:rPr>
            <w:noProof/>
            <w:webHidden/>
          </w:rPr>
          <w:tab/>
        </w:r>
        <w:r>
          <w:rPr>
            <w:noProof/>
            <w:webHidden/>
          </w:rPr>
          <w:fldChar w:fldCharType="begin"/>
        </w:r>
        <w:r>
          <w:rPr>
            <w:noProof/>
            <w:webHidden/>
          </w:rPr>
          <w:instrText xml:space="preserve"> PAGEREF _Toc211249409 \h </w:instrText>
        </w:r>
        <w:r>
          <w:rPr>
            <w:noProof/>
            <w:webHidden/>
          </w:rPr>
        </w:r>
        <w:r>
          <w:rPr>
            <w:noProof/>
            <w:webHidden/>
          </w:rPr>
          <w:fldChar w:fldCharType="separate"/>
        </w:r>
        <w:r>
          <w:rPr>
            <w:noProof/>
            <w:webHidden/>
          </w:rPr>
          <w:t>6</w:t>
        </w:r>
        <w:r>
          <w:rPr>
            <w:noProof/>
            <w:webHidden/>
          </w:rPr>
          <w:fldChar w:fldCharType="end"/>
        </w:r>
      </w:hyperlink>
    </w:p>
    <w:p w14:paraId="5C28E9DE" w14:textId="54AEEBF2" w:rsidR="0031590B" w:rsidRDefault="0031590B">
      <w:pPr>
        <w:pStyle w:val="TOC3"/>
        <w:tabs>
          <w:tab w:val="right" w:leader="dot" w:pos="9016"/>
        </w:tabs>
        <w:rPr>
          <w:noProof/>
        </w:rPr>
      </w:pPr>
      <w:hyperlink w:anchor="_Toc211249410" w:history="1">
        <w:r w:rsidRPr="007233DD">
          <w:rPr>
            <w:rStyle w:val="Hyperlink"/>
            <w:noProof/>
          </w:rPr>
          <w:t>Discussion questions</w:t>
        </w:r>
        <w:r>
          <w:rPr>
            <w:noProof/>
            <w:webHidden/>
          </w:rPr>
          <w:tab/>
        </w:r>
        <w:r>
          <w:rPr>
            <w:noProof/>
            <w:webHidden/>
          </w:rPr>
          <w:fldChar w:fldCharType="begin"/>
        </w:r>
        <w:r>
          <w:rPr>
            <w:noProof/>
            <w:webHidden/>
          </w:rPr>
          <w:instrText xml:space="preserve"> PAGEREF _Toc211249410 \h </w:instrText>
        </w:r>
        <w:r>
          <w:rPr>
            <w:noProof/>
            <w:webHidden/>
          </w:rPr>
        </w:r>
        <w:r>
          <w:rPr>
            <w:noProof/>
            <w:webHidden/>
          </w:rPr>
          <w:fldChar w:fldCharType="separate"/>
        </w:r>
        <w:r>
          <w:rPr>
            <w:noProof/>
            <w:webHidden/>
          </w:rPr>
          <w:t>6</w:t>
        </w:r>
        <w:r>
          <w:rPr>
            <w:noProof/>
            <w:webHidden/>
          </w:rPr>
          <w:fldChar w:fldCharType="end"/>
        </w:r>
      </w:hyperlink>
    </w:p>
    <w:p w14:paraId="28A0DD7D" w14:textId="3BC5EE0E" w:rsidR="0031590B" w:rsidRDefault="0031590B">
      <w:pPr>
        <w:pStyle w:val="TOC2"/>
        <w:tabs>
          <w:tab w:val="right" w:leader="dot" w:pos="9016"/>
        </w:tabs>
        <w:rPr>
          <w:noProof/>
        </w:rPr>
      </w:pPr>
      <w:hyperlink w:anchor="_Toc211249411" w:history="1">
        <w:r w:rsidRPr="007233DD">
          <w:rPr>
            <w:rStyle w:val="Hyperlink"/>
            <w:noProof/>
          </w:rPr>
          <w:t>Theme 2: Policy – transparency and evaluation</w:t>
        </w:r>
        <w:r>
          <w:rPr>
            <w:noProof/>
            <w:webHidden/>
          </w:rPr>
          <w:tab/>
        </w:r>
        <w:r>
          <w:rPr>
            <w:noProof/>
            <w:webHidden/>
          </w:rPr>
          <w:fldChar w:fldCharType="begin"/>
        </w:r>
        <w:r>
          <w:rPr>
            <w:noProof/>
            <w:webHidden/>
          </w:rPr>
          <w:instrText xml:space="preserve"> PAGEREF _Toc211249411 \h </w:instrText>
        </w:r>
        <w:r>
          <w:rPr>
            <w:noProof/>
            <w:webHidden/>
          </w:rPr>
        </w:r>
        <w:r>
          <w:rPr>
            <w:noProof/>
            <w:webHidden/>
          </w:rPr>
          <w:fldChar w:fldCharType="separate"/>
        </w:r>
        <w:r>
          <w:rPr>
            <w:noProof/>
            <w:webHidden/>
          </w:rPr>
          <w:t>6</w:t>
        </w:r>
        <w:r>
          <w:rPr>
            <w:noProof/>
            <w:webHidden/>
          </w:rPr>
          <w:fldChar w:fldCharType="end"/>
        </w:r>
      </w:hyperlink>
    </w:p>
    <w:p w14:paraId="3E5DD735" w14:textId="45F91CAE" w:rsidR="0031590B" w:rsidRDefault="0031590B">
      <w:pPr>
        <w:pStyle w:val="TOC3"/>
        <w:tabs>
          <w:tab w:val="right" w:leader="dot" w:pos="9016"/>
        </w:tabs>
        <w:rPr>
          <w:noProof/>
        </w:rPr>
      </w:pPr>
      <w:hyperlink w:anchor="_Toc211249412" w:history="1">
        <w:r w:rsidRPr="007233DD">
          <w:rPr>
            <w:rStyle w:val="Hyperlink"/>
            <w:noProof/>
          </w:rPr>
          <w:t>Discussion questions</w:t>
        </w:r>
        <w:r>
          <w:rPr>
            <w:noProof/>
            <w:webHidden/>
          </w:rPr>
          <w:tab/>
        </w:r>
        <w:r>
          <w:rPr>
            <w:noProof/>
            <w:webHidden/>
          </w:rPr>
          <w:fldChar w:fldCharType="begin"/>
        </w:r>
        <w:r>
          <w:rPr>
            <w:noProof/>
            <w:webHidden/>
          </w:rPr>
          <w:instrText xml:space="preserve"> PAGEREF _Toc211249412 \h </w:instrText>
        </w:r>
        <w:r>
          <w:rPr>
            <w:noProof/>
            <w:webHidden/>
          </w:rPr>
        </w:r>
        <w:r>
          <w:rPr>
            <w:noProof/>
            <w:webHidden/>
          </w:rPr>
          <w:fldChar w:fldCharType="separate"/>
        </w:r>
        <w:r>
          <w:rPr>
            <w:noProof/>
            <w:webHidden/>
          </w:rPr>
          <w:t>6</w:t>
        </w:r>
        <w:r>
          <w:rPr>
            <w:noProof/>
            <w:webHidden/>
          </w:rPr>
          <w:fldChar w:fldCharType="end"/>
        </w:r>
      </w:hyperlink>
    </w:p>
    <w:p w14:paraId="3115DB14" w14:textId="7BB28FC4" w:rsidR="0031590B" w:rsidRDefault="0031590B">
      <w:pPr>
        <w:pStyle w:val="TOC2"/>
        <w:tabs>
          <w:tab w:val="right" w:leader="dot" w:pos="9016"/>
        </w:tabs>
        <w:rPr>
          <w:noProof/>
        </w:rPr>
      </w:pPr>
      <w:hyperlink w:anchor="_Toc211249413" w:history="1">
        <w:r w:rsidRPr="007233DD">
          <w:rPr>
            <w:rStyle w:val="Hyperlink"/>
            <w:noProof/>
          </w:rPr>
          <w:t>Theme 3: Education</w:t>
        </w:r>
        <w:r>
          <w:rPr>
            <w:noProof/>
            <w:webHidden/>
          </w:rPr>
          <w:tab/>
        </w:r>
        <w:r>
          <w:rPr>
            <w:noProof/>
            <w:webHidden/>
          </w:rPr>
          <w:fldChar w:fldCharType="begin"/>
        </w:r>
        <w:r>
          <w:rPr>
            <w:noProof/>
            <w:webHidden/>
          </w:rPr>
          <w:instrText xml:space="preserve"> PAGEREF _Toc211249413 \h </w:instrText>
        </w:r>
        <w:r>
          <w:rPr>
            <w:noProof/>
            <w:webHidden/>
          </w:rPr>
        </w:r>
        <w:r>
          <w:rPr>
            <w:noProof/>
            <w:webHidden/>
          </w:rPr>
          <w:fldChar w:fldCharType="separate"/>
        </w:r>
        <w:r>
          <w:rPr>
            <w:noProof/>
            <w:webHidden/>
          </w:rPr>
          <w:t>6</w:t>
        </w:r>
        <w:r>
          <w:rPr>
            <w:noProof/>
            <w:webHidden/>
          </w:rPr>
          <w:fldChar w:fldCharType="end"/>
        </w:r>
      </w:hyperlink>
    </w:p>
    <w:p w14:paraId="2E826B67" w14:textId="64EAB950" w:rsidR="0031590B" w:rsidRDefault="0031590B">
      <w:pPr>
        <w:pStyle w:val="TOC3"/>
        <w:tabs>
          <w:tab w:val="right" w:leader="dot" w:pos="9016"/>
        </w:tabs>
        <w:rPr>
          <w:noProof/>
        </w:rPr>
      </w:pPr>
      <w:hyperlink w:anchor="_Toc211249414" w:history="1">
        <w:r w:rsidRPr="007233DD">
          <w:rPr>
            <w:rStyle w:val="Hyperlink"/>
            <w:noProof/>
          </w:rPr>
          <w:t>Discussion questions</w:t>
        </w:r>
        <w:r>
          <w:rPr>
            <w:noProof/>
            <w:webHidden/>
          </w:rPr>
          <w:tab/>
        </w:r>
        <w:r>
          <w:rPr>
            <w:noProof/>
            <w:webHidden/>
          </w:rPr>
          <w:fldChar w:fldCharType="begin"/>
        </w:r>
        <w:r>
          <w:rPr>
            <w:noProof/>
            <w:webHidden/>
          </w:rPr>
          <w:instrText xml:space="preserve"> PAGEREF _Toc211249414 \h </w:instrText>
        </w:r>
        <w:r>
          <w:rPr>
            <w:noProof/>
            <w:webHidden/>
          </w:rPr>
        </w:r>
        <w:r>
          <w:rPr>
            <w:noProof/>
            <w:webHidden/>
          </w:rPr>
          <w:fldChar w:fldCharType="separate"/>
        </w:r>
        <w:r>
          <w:rPr>
            <w:noProof/>
            <w:webHidden/>
          </w:rPr>
          <w:t>6</w:t>
        </w:r>
        <w:r>
          <w:rPr>
            <w:noProof/>
            <w:webHidden/>
          </w:rPr>
          <w:fldChar w:fldCharType="end"/>
        </w:r>
      </w:hyperlink>
    </w:p>
    <w:p w14:paraId="5C5F1FCA" w14:textId="33A52E64" w:rsidR="0031590B" w:rsidRDefault="0031590B">
      <w:pPr>
        <w:pStyle w:val="TOC2"/>
        <w:tabs>
          <w:tab w:val="right" w:leader="dot" w:pos="9016"/>
        </w:tabs>
        <w:rPr>
          <w:noProof/>
        </w:rPr>
      </w:pPr>
      <w:hyperlink w:anchor="_Toc211249415" w:history="1">
        <w:r w:rsidRPr="007233DD">
          <w:rPr>
            <w:rStyle w:val="Hyperlink"/>
            <w:noProof/>
          </w:rPr>
          <w:t>Theme 4: Value – who benefits , who pays</w:t>
        </w:r>
        <w:r>
          <w:rPr>
            <w:noProof/>
            <w:webHidden/>
          </w:rPr>
          <w:tab/>
        </w:r>
        <w:r>
          <w:rPr>
            <w:noProof/>
            <w:webHidden/>
          </w:rPr>
          <w:fldChar w:fldCharType="begin"/>
        </w:r>
        <w:r>
          <w:rPr>
            <w:noProof/>
            <w:webHidden/>
          </w:rPr>
          <w:instrText xml:space="preserve"> PAGEREF _Toc211249415 \h </w:instrText>
        </w:r>
        <w:r>
          <w:rPr>
            <w:noProof/>
            <w:webHidden/>
          </w:rPr>
        </w:r>
        <w:r>
          <w:rPr>
            <w:noProof/>
            <w:webHidden/>
          </w:rPr>
          <w:fldChar w:fldCharType="separate"/>
        </w:r>
        <w:r>
          <w:rPr>
            <w:noProof/>
            <w:webHidden/>
          </w:rPr>
          <w:t>6</w:t>
        </w:r>
        <w:r>
          <w:rPr>
            <w:noProof/>
            <w:webHidden/>
          </w:rPr>
          <w:fldChar w:fldCharType="end"/>
        </w:r>
      </w:hyperlink>
    </w:p>
    <w:p w14:paraId="48536C43" w14:textId="633CF199" w:rsidR="0031590B" w:rsidRDefault="0031590B">
      <w:pPr>
        <w:pStyle w:val="TOC3"/>
        <w:tabs>
          <w:tab w:val="right" w:leader="dot" w:pos="9016"/>
        </w:tabs>
        <w:rPr>
          <w:noProof/>
        </w:rPr>
      </w:pPr>
      <w:hyperlink w:anchor="_Toc211249416" w:history="1">
        <w:r w:rsidRPr="007233DD">
          <w:rPr>
            <w:rStyle w:val="Hyperlink"/>
            <w:noProof/>
          </w:rPr>
          <w:t>Discussion questions</w:t>
        </w:r>
        <w:r>
          <w:rPr>
            <w:noProof/>
            <w:webHidden/>
          </w:rPr>
          <w:tab/>
        </w:r>
        <w:r>
          <w:rPr>
            <w:noProof/>
            <w:webHidden/>
          </w:rPr>
          <w:fldChar w:fldCharType="begin"/>
        </w:r>
        <w:r>
          <w:rPr>
            <w:noProof/>
            <w:webHidden/>
          </w:rPr>
          <w:instrText xml:space="preserve"> PAGEREF _Toc211249416 \h </w:instrText>
        </w:r>
        <w:r>
          <w:rPr>
            <w:noProof/>
            <w:webHidden/>
          </w:rPr>
        </w:r>
        <w:r>
          <w:rPr>
            <w:noProof/>
            <w:webHidden/>
          </w:rPr>
          <w:fldChar w:fldCharType="separate"/>
        </w:r>
        <w:r>
          <w:rPr>
            <w:noProof/>
            <w:webHidden/>
          </w:rPr>
          <w:t>6</w:t>
        </w:r>
        <w:r>
          <w:rPr>
            <w:noProof/>
            <w:webHidden/>
          </w:rPr>
          <w:fldChar w:fldCharType="end"/>
        </w:r>
      </w:hyperlink>
    </w:p>
    <w:p w14:paraId="436D250D" w14:textId="02E1B191" w:rsidR="0031590B" w:rsidRDefault="0031590B">
      <w:pPr>
        <w:pStyle w:val="TOC2"/>
        <w:tabs>
          <w:tab w:val="right" w:leader="dot" w:pos="9016"/>
        </w:tabs>
        <w:rPr>
          <w:noProof/>
        </w:rPr>
      </w:pPr>
      <w:hyperlink w:anchor="_Toc211249417" w:history="1">
        <w:r w:rsidRPr="007233DD">
          <w:rPr>
            <w:rStyle w:val="Hyperlink"/>
            <w:noProof/>
          </w:rPr>
          <w:t>Theme 5: Forest behaviour – charter of common ground</w:t>
        </w:r>
        <w:r>
          <w:rPr>
            <w:noProof/>
            <w:webHidden/>
          </w:rPr>
          <w:tab/>
        </w:r>
        <w:r>
          <w:rPr>
            <w:noProof/>
            <w:webHidden/>
          </w:rPr>
          <w:fldChar w:fldCharType="begin"/>
        </w:r>
        <w:r>
          <w:rPr>
            <w:noProof/>
            <w:webHidden/>
          </w:rPr>
          <w:instrText xml:space="preserve"> PAGEREF _Toc211249417 \h </w:instrText>
        </w:r>
        <w:r>
          <w:rPr>
            <w:noProof/>
            <w:webHidden/>
          </w:rPr>
        </w:r>
        <w:r>
          <w:rPr>
            <w:noProof/>
            <w:webHidden/>
          </w:rPr>
          <w:fldChar w:fldCharType="separate"/>
        </w:r>
        <w:r>
          <w:rPr>
            <w:noProof/>
            <w:webHidden/>
          </w:rPr>
          <w:t>7</w:t>
        </w:r>
        <w:r>
          <w:rPr>
            <w:noProof/>
            <w:webHidden/>
          </w:rPr>
          <w:fldChar w:fldCharType="end"/>
        </w:r>
      </w:hyperlink>
    </w:p>
    <w:p w14:paraId="4D332DFA" w14:textId="06C0A237" w:rsidR="0031590B" w:rsidRDefault="0031590B">
      <w:pPr>
        <w:pStyle w:val="TOC3"/>
        <w:tabs>
          <w:tab w:val="right" w:leader="dot" w:pos="9016"/>
        </w:tabs>
        <w:rPr>
          <w:noProof/>
        </w:rPr>
      </w:pPr>
      <w:hyperlink w:anchor="_Toc211249418" w:history="1">
        <w:r w:rsidRPr="007233DD">
          <w:rPr>
            <w:rStyle w:val="Hyperlink"/>
            <w:noProof/>
          </w:rPr>
          <w:t>Discussion questions</w:t>
        </w:r>
        <w:r>
          <w:rPr>
            <w:noProof/>
            <w:webHidden/>
          </w:rPr>
          <w:tab/>
        </w:r>
        <w:r>
          <w:rPr>
            <w:noProof/>
            <w:webHidden/>
          </w:rPr>
          <w:fldChar w:fldCharType="begin"/>
        </w:r>
        <w:r>
          <w:rPr>
            <w:noProof/>
            <w:webHidden/>
          </w:rPr>
          <w:instrText xml:space="preserve"> PAGEREF _Toc211249418 \h </w:instrText>
        </w:r>
        <w:r>
          <w:rPr>
            <w:noProof/>
            <w:webHidden/>
          </w:rPr>
        </w:r>
        <w:r>
          <w:rPr>
            <w:noProof/>
            <w:webHidden/>
          </w:rPr>
          <w:fldChar w:fldCharType="separate"/>
        </w:r>
        <w:r>
          <w:rPr>
            <w:noProof/>
            <w:webHidden/>
          </w:rPr>
          <w:t>7</w:t>
        </w:r>
        <w:r>
          <w:rPr>
            <w:noProof/>
            <w:webHidden/>
          </w:rPr>
          <w:fldChar w:fldCharType="end"/>
        </w:r>
      </w:hyperlink>
    </w:p>
    <w:p w14:paraId="3F77A9E2" w14:textId="6F22A724" w:rsidR="0031590B" w:rsidRDefault="0031590B">
      <w:pPr>
        <w:pStyle w:val="TOC1"/>
        <w:tabs>
          <w:tab w:val="right" w:leader="dot" w:pos="9016"/>
        </w:tabs>
        <w:rPr>
          <w:noProof/>
        </w:rPr>
      </w:pPr>
      <w:hyperlink w:anchor="_Toc211249419" w:history="1">
        <w:r w:rsidRPr="007233DD">
          <w:rPr>
            <w:rStyle w:val="Hyperlink"/>
            <w:noProof/>
          </w:rPr>
          <w:t>Dialogue agenda</w:t>
        </w:r>
        <w:r>
          <w:rPr>
            <w:noProof/>
            <w:webHidden/>
          </w:rPr>
          <w:tab/>
        </w:r>
        <w:r>
          <w:rPr>
            <w:noProof/>
            <w:webHidden/>
          </w:rPr>
          <w:fldChar w:fldCharType="begin"/>
        </w:r>
        <w:r>
          <w:rPr>
            <w:noProof/>
            <w:webHidden/>
          </w:rPr>
          <w:instrText xml:space="preserve"> PAGEREF _Toc211249419 \h </w:instrText>
        </w:r>
        <w:r>
          <w:rPr>
            <w:noProof/>
            <w:webHidden/>
          </w:rPr>
        </w:r>
        <w:r>
          <w:rPr>
            <w:noProof/>
            <w:webHidden/>
          </w:rPr>
          <w:fldChar w:fldCharType="separate"/>
        </w:r>
        <w:r>
          <w:rPr>
            <w:noProof/>
            <w:webHidden/>
          </w:rPr>
          <w:t>7</w:t>
        </w:r>
        <w:r>
          <w:rPr>
            <w:noProof/>
            <w:webHidden/>
          </w:rPr>
          <w:fldChar w:fldCharType="end"/>
        </w:r>
      </w:hyperlink>
    </w:p>
    <w:p w14:paraId="6CBD29AD" w14:textId="19E8C710" w:rsidR="0031590B" w:rsidRDefault="0031590B">
      <w:pPr>
        <w:pStyle w:val="TOC2"/>
        <w:tabs>
          <w:tab w:val="right" w:leader="dot" w:pos="9016"/>
        </w:tabs>
        <w:rPr>
          <w:noProof/>
        </w:rPr>
      </w:pPr>
      <w:hyperlink w:anchor="_Toc211249420" w:history="1">
        <w:r w:rsidRPr="007233DD">
          <w:rPr>
            <w:rStyle w:val="Hyperlink"/>
            <w:noProof/>
          </w:rPr>
          <w:t>Saturday 22</w:t>
        </w:r>
        <w:r w:rsidRPr="007233DD">
          <w:rPr>
            <w:rStyle w:val="Hyperlink"/>
            <w:noProof/>
            <w:vertAlign w:val="superscript"/>
          </w:rPr>
          <w:t>nd</w:t>
        </w:r>
        <w:r w:rsidRPr="007233DD">
          <w:rPr>
            <w:rStyle w:val="Hyperlink"/>
            <w:noProof/>
          </w:rPr>
          <w:t xml:space="preserve"> November</w:t>
        </w:r>
        <w:r>
          <w:rPr>
            <w:noProof/>
            <w:webHidden/>
          </w:rPr>
          <w:tab/>
        </w:r>
        <w:r>
          <w:rPr>
            <w:noProof/>
            <w:webHidden/>
          </w:rPr>
          <w:fldChar w:fldCharType="begin"/>
        </w:r>
        <w:r>
          <w:rPr>
            <w:noProof/>
            <w:webHidden/>
          </w:rPr>
          <w:instrText xml:space="preserve"> PAGEREF _Toc211249420 \h </w:instrText>
        </w:r>
        <w:r>
          <w:rPr>
            <w:noProof/>
            <w:webHidden/>
          </w:rPr>
        </w:r>
        <w:r>
          <w:rPr>
            <w:noProof/>
            <w:webHidden/>
          </w:rPr>
          <w:fldChar w:fldCharType="separate"/>
        </w:r>
        <w:r>
          <w:rPr>
            <w:noProof/>
            <w:webHidden/>
          </w:rPr>
          <w:t>7</w:t>
        </w:r>
        <w:r>
          <w:rPr>
            <w:noProof/>
            <w:webHidden/>
          </w:rPr>
          <w:fldChar w:fldCharType="end"/>
        </w:r>
      </w:hyperlink>
    </w:p>
    <w:p w14:paraId="2FF4C53D" w14:textId="5D296C51" w:rsidR="0031590B" w:rsidRDefault="0031590B">
      <w:pPr>
        <w:pStyle w:val="TOC2"/>
        <w:tabs>
          <w:tab w:val="right" w:leader="dot" w:pos="9016"/>
        </w:tabs>
        <w:rPr>
          <w:noProof/>
        </w:rPr>
      </w:pPr>
      <w:hyperlink w:anchor="_Toc211249421" w:history="1">
        <w:r w:rsidRPr="007233DD">
          <w:rPr>
            <w:rStyle w:val="Hyperlink"/>
            <w:noProof/>
          </w:rPr>
          <w:t>Sunday 23</w:t>
        </w:r>
        <w:r w:rsidRPr="007233DD">
          <w:rPr>
            <w:rStyle w:val="Hyperlink"/>
            <w:noProof/>
            <w:vertAlign w:val="superscript"/>
          </w:rPr>
          <w:t>rd</w:t>
        </w:r>
        <w:r w:rsidRPr="007233DD">
          <w:rPr>
            <w:rStyle w:val="Hyperlink"/>
            <w:noProof/>
          </w:rPr>
          <w:t xml:space="preserve"> November</w:t>
        </w:r>
        <w:r>
          <w:rPr>
            <w:noProof/>
            <w:webHidden/>
          </w:rPr>
          <w:tab/>
        </w:r>
        <w:r>
          <w:rPr>
            <w:noProof/>
            <w:webHidden/>
          </w:rPr>
          <w:fldChar w:fldCharType="begin"/>
        </w:r>
        <w:r>
          <w:rPr>
            <w:noProof/>
            <w:webHidden/>
          </w:rPr>
          <w:instrText xml:space="preserve"> PAGEREF _Toc211249421 \h </w:instrText>
        </w:r>
        <w:r>
          <w:rPr>
            <w:noProof/>
            <w:webHidden/>
          </w:rPr>
        </w:r>
        <w:r>
          <w:rPr>
            <w:noProof/>
            <w:webHidden/>
          </w:rPr>
          <w:fldChar w:fldCharType="separate"/>
        </w:r>
        <w:r>
          <w:rPr>
            <w:noProof/>
            <w:webHidden/>
          </w:rPr>
          <w:t>7</w:t>
        </w:r>
        <w:r>
          <w:rPr>
            <w:noProof/>
            <w:webHidden/>
          </w:rPr>
          <w:fldChar w:fldCharType="end"/>
        </w:r>
      </w:hyperlink>
    </w:p>
    <w:p w14:paraId="5C3F8482" w14:textId="7684DCAD" w:rsidR="0031590B" w:rsidRDefault="0031590B">
      <w:pPr>
        <w:pStyle w:val="TOC1"/>
        <w:tabs>
          <w:tab w:val="right" w:leader="dot" w:pos="9016"/>
        </w:tabs>
        <w:rPr>
          <w:noProof/>
        </w:rPr>
      </w:pPr>
      <w:hyperlink w:anchor="_Toc211249422" w:history="1">
        <w:r w:rsidRPr="007233DD">
          <w:rPr>
            <w:rStyle w:val="Hyperlink"/>
            <w:noProof/>
          </w:rPr>
          <w:t>Further reading</w:t>
        </w:r>
        <w:r>
          <w:rPr>
            <w:noProof/>
            <w:webHidden/>
          </w:rPr>
          <w:tab/>
        </w:r>
        <w:r>
          <w:rPr>
            <w:noProof/>
            <w:webHidden/>
          </w:rPr>
          <w:fldChar w:fldCharType="begin"/>
        </w:r>
        <w:r>
          <w:rPr>
            <w:noProof/>
            <w:webHidden/>
          </w:rPr>
          <w:instrText xml:space="preserve"> PAGEREF _Toc211249422 \h </w:instrText>
        </w:r>
        <w:r>
          <w:rPr>
            <w:noProof/>
            <w:webHidden/>
          </w:rPr>
        </w:r>
        <w:r>
          <w:rPr>
            <w:noProof/>
            <w:webHidden/>
          </w:rPr>
          <w:fldChar w:fldCharType="separate"/>
        </w:r>
        <w:r>
          <w:rPr>
            <w:noProof/>
            <w:webHidden/>
          </w:rPr>
          <w:t>7</w:t>
        </w:r>
        <w:r>
          <w:rPr>
            <w:noProof/>
            <w:webHidden/>
          </w:rPr>
          <w:fldChar w:fldCharType="end"/>
        </w:r>
      </w:hyperlink>
    </w:p>
    <w:p w14:paraId="0BCB56C8" w14:textId="049FA19E" w:rsidR="0031590B" w:rsidRDefault="0031590B">
      <w:pPr>
        <w:pStyle w:val="TOC1"/>
        <w:tabs>
          <w:tab w:val="right" w:leader="dot" w:pos="9016"/>
        </w:tabs>
        <w:rPr>
          <w:noProof/>
        </w:rPr>
      </w:pPr>
      <w:hyperlink w:anchor="_Toc211249423" w:history="1">
        <w:r w:rsidRPr="007233DD">
          <w:rPr>
            <w:rStyle w:val="Hyperlink"/>
            <w:noProof/>
          </w:rPr>
          <w:t>GFD get involved</w:t>
        </w:r>
        <w:r>
          <w:rPr>
            <w:noProof/>
            <w:webHidden/>
          </w:rPr>
          <w:tab/>
        </w:r>
        <w:r>
          <w:rPr>
            <w:noProof/>
            <w:webHidden/>
          </w:rPr>
          <w:fldChar w:fldCharType="begin"/>
        </w:r>
        <w:r>
          <w:rPr>
            <w:noProof/>
            <w:webHidden/>
          </w:rPr>
          <w:instrText xml:space="preserve"> PAGEREF _Toc211249423 \h </w:instrText>
        </w:r>
        <w:r>
          <w:rPr>
            <w:noProof/>
            <w:webHidden/>
          </w:rPr>
        </w:r>
        <w:r>
          <w:rPr>
            <w:noProof/>
            <w:webHidden/>
          </w:rPr>
          <w:fldChar w:fldCharType="separate"/>
        </w:r>
        <w:r>
          <w:rPr>
            <w:noProof/>
            <w:webHidden/>
          </w:rPr>
          <w:t>7</w:t>
        </w:r>
        <w:r>
          <w:rPr>
            <w:noProof/>
            <w:webHidden/>
          </w:rPr>
          <w:fldChar w:fldCharType="end"/>
        </w:r>
      </w:hyperlink>
    </w:p>
    <w:p w14:paraId="12CCEB2F" w14:textId="7A1F31CA" w:rsidR="0031590B" w:rsidRDefault="0031590B">
      <w:pPr>
        <w:pStyle w:val="TOC2"/>
        <w:tabs>
          <w:tab w:val="right" w:leader="dot" w:pos="9016"/>
        </w:tabs>
        <w:rPr>
          <w:noProof/>
        </w:rPr>
      </w:pPr>
      <w:hyperlink w:anchor="_Toc211249424" w:history="1">
        <w:r w:rsidRPr="007233DD">
          <w:rPr>
            <w:rStyle w:val="Hyperlink"/>
            <w:noProof/>
          </w:rPr>
          <w:t>Whats next</w:t>
        </w:r>
        <w:r>
          <w:rPr>
            <w:noProof/>
            <w:webHidden/>
          </w:rPr>
          <w:tab/>
        </w:r>
        <w:r>
          <w:rPr>
            <w:noProof/>
            <w:webHidden/>
          </w:rPr>
          <w:fldChar w:fldCharType="begin"/>
        </w:r>
        <w:r>
          <w:rPr>
            <w:noProof/>
            <w:webHidden/>
          </w:rPr>
          <w:instrText xml:space="preserve"> PAGEREF _Toc211249424 \h </w:instrText>
        </w:r>
        <w:r>
          <w:rPr>
            <w:noProof/>
            <w:webHidden/>
          </w:rPr>
        </w:r>
        <w:r>
          <w:rPr>
            <w:noProof/>
            <w:webHidden/>
          </w:rPr>
          <w:fldChar w:fldCharType="separate"/>
        </w:r>
        <w:r>
          <w:rPr>
            <w:noProof/>
            <w:webHidden/>
          </w:rPr>
          <w:t>7</w:t>
        </w:r>
        <w:r>
          <w:rPr>
            <w:noProof/>
            <w:webHidden/>
          </w:rPr>
          <w:fldChar w:fldCharType="end"/>
        </w:r>
      </w:hyperlink>
    </w:p>
    <w:p w14:paraId="5A672A36" w14:textId="5FD20A15" w:rsidR="0031590B" w:rsidRDefault="0031590B">
      <w:pPr>
        <w:pStyle w:val="TOC2"/>
        <w:tabs>
          <w:tab w:val="right" w:leader="dot" w:pos="9016"/>
        </w:tabs>
        <w:rPr>
          <w:noProof/>
        </w:rPr>
      </w:pPr>
      <w:hyperlink w:anchor="_Toc211249425" w:history="1">
        <w:r w:rsidRPr="007233DD">
          <w:rPr>
            <w:rStyle w:val="Hyperlink"/>
            <w:noProof/>
          </w:rPr>
          <w:t>Our strategic plan</w:t>
        </w:r>
        <w:r>
          <w:rPr>
            <w:noProof/>
            <w:webHidden/>
          </w:rPr>
          <w:tab/>
        </w:r>
        <w:r>
          <w:rPr>
            <w:noProof/>
            <w:webHidden/>
          </w:rPr>
          <w:fldChar w:fldCharType="begin"/>
        </w:r>
        <w:r>
          <w:rPr>
            <w:noProof/>
            <w:webHidden/>
          </w:rPr>
          <w:instrText xml:space="preserve"> PAGEREF _Toc211249425 \h </w:instrText>
        </w:r>
        <w:r>
          <w:rPr>
            <w:noProof/>
            <w:webHidden/>
          </w:rPr>
        </w:r>
        <w:r>
          <w:rPr>
            <w:noProof/>
            <w:webHidden/>
          </w:rPr>
          <w:fldChar w:fldCharType="separate"/>
        </w:r>
        <w:r>
          <w:rPr>
            <w:noProof/>
            <w:webHidden/>
          </w:rPr>
          <w:t>7</w:t>
        </w:r>
        <w:r>
          <w:rPr>
            <w:noProof/>
            <w:webHidden/>
          </w:rPr>
          <w:fldChar w:fldCharType="end"/>
        </w:r>
      </w:hyperlink>
    </w:p>
    <w:p w14:paraId="65469697" w14:textId="137EA57C" w:rsidR="006510BE" w:rsidRDefault="0031590B" w:rsidP="009C5C32">
      <w:pPr>
        <w:pStyle w:val="Heading1"/>
      </w:pPr>
      <w:r>
        <w:lastRenderedPageBreak/>
        <w:fldChar w:fldCharType="end"/>
      </w:r>
      <w:bookmarkStart w:id="0" w:name="_Toc211249396"/>
      <w:r w:rsidR="006510BE">
        <w:t>Introduction</w:t>
      </w:r>
      <w:bookmarkEnd w:id="0"/>
    </w:p>
    <w:p w14:paraId="4844BFD5" w14:textId="33091D4D" w:rsidR="006510BE" w:rsidRDefault="006510BE" w:rsidP="006510BE">
      <w:r>
        <w:t>Welcome to the Heyfield recreation dialogue, the sixth event run by Gippsland Forest Dialogue over the past 3 years.</w:t>
      </w:r>
    </w:p>
    <w:p w14:paraId="00424523" w14:textId="3A0EBC78" w:rsidR="006510BE" w:rsidRDefault="006510BE" w:rsidP="006510BE">
      <w:r>
        <w:t>Each dialogue we conduct covers a theme of forest management relevant to Gippsland and the future of our forests.</w:t>
      </w:r>
    </w:p>
    <w:p w14:paraId="41AE839F" w14:textId="502FDA3E" w:rsidR="006510BE" w:rsidRDefault="006510BE" w:rsidP="006510BE">
      <w:r>
        <w:t>Previous dialogues have considered themes such as plantations (Yarram), forest health (Orbost) and where to post timber harvesting in our forests (Kalimna).</w:t>
      </w:r>
    </w:p>
    <w:p w14:paraId="2D8022C0" w14:textId="31BD0954" w:rsidR="006510BE" w:rsidRDefault="006510BE" w:rsidP="006510BE">
      <w:r>
        <w:t>In 2024 a discussion on forest recreation and the Great Outdoors taskforce was undertaken at Jindivick</w:t>
      </w:r>
      <w:r w:rsidR="00465787">
        <w:t>. It was agreed to continue this conversation and we will draw on the issues raised there to lead a dialogue on the challenges and opportunities confronting public access and enjoyment of our forests.</w:t>
      </w:r>
    </w:p>
    <w:p w14:paraId="0D068160" w14:textId="1C0C3B02" w:rsidR="00465787" w:rsidRDefault="00465787" w:rsidP="006510BE">
      <w:r>
        <w:t>The dialogue will look at what this might mean to different stakeholders and communities, and work to find actionable recommendations to achieve balanced outcomes. The starting point will be 5 key topics identified at Jindivick but will explore other content.</w:t>
      </w:r>
    </w:p>
    <w:p w14:paraId="729485EB" w14:textId="184DCB78" w:rsidR="00465787" w:rsidRDefault="00465787" w:rsidP="006510BE">
      <w:r>
        <w:t>The 5 key topics from Jindivick were:</w:t>
      </w:r>
    </w:p>
    <w:p w14:paraId="7B64C2BE" w14:textId="30D1DC79" w:rsidR="00465787" w:rsidRDefault="00465787" w:rsidP="00465787">
      <w:pPr>
        <w:pStyle w:val="ListParagraph"/>
        <w:numPr>
          <w:ilvl w:val="0"/>
          <w:numId w:val="1"/>
        </w:numPr>
      </w:pPr>
      <w:r>
        <w:t>Local problems, local solutions – involving community</w:t>
      </w:r>
    </w:p>
    <w:p w14:paraId="74176EDA" w14:textId="34B7F34B" w:rsidR="00465787" w:rsidRDefault="00465787" w:rsidP="00465787">
      <w:pPr>
        <w:pStyle w:val="ListParagraph"/>
        <w:numPr>
          <w:ilvl w:val="0"/>
          <w:numId w:val="1"/>
        </w:numPr>
      </w:pPr>
      <w:r>
        <w:t>Transparency and evaluation of Government policy</w:t>
      </w:r>
    </w:p>
    <w:p w14:paraId="0409E895" w14:textId="22F9E65B" w:rsidR="00465787" w:rsidRDefault="00465787" w:rsidP="00465787">
      <w:pPr>
        <w:pStyle w:val="ListParagraph"/>
        <w:numPr>
          <w:ilvl w:val="0"/>
          <w:numId w:val="1"/>
        </w:numPr>
      </w:pPr>
      <w:r>
        <w:t>Education</w:t>
      </w:r>
    </w:p>
    <w:p w14:paraId="6CDBBD88" w14:textId="5A62E63D" w:rsidR="00465787" w:rsidRDefault="00465787" w:rsidP="00465787">
      <w:pPr>
        <w:pStyle w:val="ListParagraph"/>
        <w:numPr>
          <w:ilvl w:val="0"/>
          <w:numId w:val="1"/>
        </w:numPr>
      </w:pPr>
      <w:r>
        <w:t>Value of forest recreation – who benefits, who pays</w:t>
      </w:r>
    </w:p>
    <w:p w14:paraId="4B8609EC" w14:textId="4691631F" w:rsidR="00465787" w:rsidRDefault="00465787" w:rsidP="00465787">
      <w:pPr>
        <w:pStyle w:val="ListParagraph"/>
        <w:numPr>
          <w:ilvl w:val="0"/>
          <w:numId w:val="1"/>
        </w:numPr>
      </w:pPr>
      <w:r>
        <w:t>Forest behaviour – a charter of conduct including safety</w:t>
      </w:r>
    </w:p>
    <w:p w14:paraId="18283F98" w14:textId="600C05BB" w:rsidR="009C5C32" w:rsidRDefault="009C5C32" w:rsidP="006510BE">
      <w:pPr>
        <w:pStyle w:val="Heading2"/>
      </w:pPr>
      <w:bookmarkStart w:id="1" w:name="_Toc211249397"/>
      <w:r>
        <w:t>Co-chairs</w:t>
      </w:r>
      <w:bookmarkEnd w:id="1"/>
    </w:p>
    <w:p w14:paraId="2DA48914" w14:textId="666CDB9B" w:rsidR="009C5C32" w:rsidRDefault="009C5C32" w:rsidP="009C5C32">
      <w:r>
        <w:t>Liz Clay</w:t>
      </w:r>
    </w:p>
    <w:p w14:paraId="0496C914" w14:textId="095E3CA8" w:rsidR="009C5C32" w:rsidRDefault="009C5C32" w:rsidP="009C5C32">
      <w:r>
        <w:t>Liz has a long history of environmental advocacy and involvement in community. Hailing from Noojee, Liz has ridden many of the horse trails of Gippsland and has a strong connection to people across the region.</w:t>
      </w:r>
    </w:p>
    <w:p w14:paraId="05662237" w14:textId="0EDC03EA" w:rsidR="009C5C32" w:rsidRDefault="009C5C32" w:rsidP="009C5C32">
      <w:r>
        <w:t>Dan Salzman</w:t>
      </w:r>
    </w:p>
    <w:p w14:paraId="67FA1C0E" w14:textId="633C96CF" w:rsidR="009C5C32" w:rsidRDefault="009C5C32" w:rsidP="009C5C32">
      <w:r>
        <w:t xml:space="preserve">Dan grew up in Swifts Creek on a farm and has worked in timber industry transition and forest management with Government. He is a keen mountain bike rider and a passionate </w:t>
      </w:r>
      <w:proofErr w:type="spellStart"/>
      <w:r>
        <w:t>Gippslander</w:t>
      </w:r>
      <w:proofErr w:type="spellEnd"/>
      <w:r>
        <w:t>.</w:t>
      </w:r>
    </w:p>
    <w:p w14:paraId="11AF1D86" w14:textId="77777777" w:rsidR="009C5C32" w:rsidRDefault="009C5C32" w:rsidP="009C5C32"/>
    <w:p w14:paraId="24721C19" w14:textId="2C81D7BD" w:rsidR="009C5C32" w:rsidRDefault="009C5C32" w:rsidP="006510BE">
      <w:pPr>
        <w:pStyle w:val="Heading2"/>
      </w:pPr>
      <w:bookmarkStart w:id="2" w:name="_Toc211249398"/>
      <w:r>
        <w:lastRenderedPageBreak/>
        <w:t>Where and when</w:t>
      </w:r>
      <w:bookmarkEnd w:id="2"/>
    </w:p>
    <w:p w14:paraId="4C132DA1" w14:textId="3E61D8F9" w:rsidR="009C5C32" w:rsidRDefault="009C5C32" w:rsidP="009C5C32">
      <w:r>
        <w:t>The forest recreation dialogue will take place in and around Heyfield</w:t>
      </w:r>
      <w:r w:rsidR="0031590B">
        <w:t xml:space="preserve"> over 2 days (22</w:t>
      </w:r>
      <w:r w:rsidR="0031590B" w:rsidRPr="0031590B">
        <w:rPr>
          <w:vertAlign w:val="superscript"/>
        </w:rPr>
        <w:t>nd</w:t>
      </w:r>
      <w:r w:rsidR="0031590B">
        <w:t xml:space="preserve"> and 23</w:t>
      </w:r>
      <w:r w:rsidR="0031590B" w:rsidRPr="0031590B">
        <w:rPr>
          <w:vertAlign w:val="superscript"/>
        </w:rPr>
        <w:t>rd</w:t>
      </w:r>
      <w:r w:rsidR="0031590B">
        <w:t xml:space="preserve"> November)</w:t>
      </w:r>
      <w:r>
        <w:t>. The Heyfield wetland centre will be our base with field trips to the surrounding forest and recreation sites.</w:t>
      </w:r>
    </w:p>
    <w:p w14:paraId="04773E0B" w14:textId="3AB1E4D9" w:rsidR="009C5C32" w:rsidRDefault="009C5C32" w:rsidP="009C5C32">
      <w:r>
        <w:t xml:space="preserve">This area is part of the traditional lands of the </w:t>
      </w:r>
      <w:proofErr w:type="spellStart"/>
      <w:r>
        <w:t>Gunai</w:t>
      </w:r>
      <w:proofErr w:type="spellEnd"/>
      <w:r>
        <w:t>-Kurnai people and we pay our respects to their elders past and present.</w:t>
      </w:r>
    </w:p>
    <w:p w14:paraId="07BD5DBB" w14:textId="163EEB66" w:rsidR="009C5C32" w:rsidRDefault="009C5C32" w:rsidP="009C5C32">
      <w:pPr>
        <w:pStyle w:val="Heading1"/>
      </w:pPr>
      <w:bookmarkStart w:id="3" w:name="_Toc211249399"/>
      <w:r>
        <w:t>The dialogue process</w:t>
      </w:r>
      <w:bookmarkEnd w:id="3"/>
    </w:p>
    <w:p w14:paraId="43208AC8" w14:textId="0382BA73" w:rsidR="009C5C32" w:rsidRDefault="009C5C32" w:rsidP="009C5C32">
      <w:r>
        <w:t>The forest dialogue is an engagement approach developed at Yale University and practised in a number of countries around the world. It involves a process of engage, explore and change.</w:t>
      </w:r>
      <w:r w:rsidR="0031590B">
        <w:t xml:space="preserve"> </w:t>
      </w:r>
      <w:r>
        <w:t>Gippsland is the first Forest Dialogue group in Australia, formed 3 years ago and this is the 6</w:t>
      </w:r>
      <w:r w:rsidRPr="009C5C32">
        <w:rPr>
          <w:vertAlign w:val="superscript"/>
        </w:rPr>
        <w:t>th</w:t>
      </w:r>
      <w:r>
        <w:t xml:space="preserve"> dialogue that has been conducted in that time.</w:t>
      </w:r>
    </w:p>
    <w:p w14:paraId="050F3EAF" w14:textId="77777777" w:rsidR="009C5C32" w:rsidRDefault="009C5C32" w:rsidP="009C5C32"/>
    <w:p w14:paraId="3D381336" w14:textId="0C8F4FBA" w:rsidR="009C5C32" w:rsidRDefault="009C5C32" w:rsidP="009C5C32">
      <w:pPr>
        <w:pStyle w:val="Heading2"/>
      </w:pPr>
      <w:bookmarkStart w:id="4" w:name="_Toc211249400"/>
      <w:r>
        <w:t>What you can expect</w:t>
      </w:r>
      <w:bookmarkEnd w:id="4"/>
    </w:p>
    <w:p w14:paraId="1876378B" w14:textId="10D164A7" w:rsidR="009C5C32" w:rsidRDefault="009C5C32" w:rsidP="009C5C32">
      <w:r>
        <w:t>The purpose of the dialogue and the group is to build trust and connection across stakeholders and community members interested in the future of our forests. Our intent is to provide a safe and respectful space where people can come and share their thoughts and importantly listen to views of others.</w:t>
      </w:r>
    </w:p>
    <w:p w14:paraId="7B64732B" w14:textId="2B39DFFE" w:rsidR="009C5C32" w:rsidRDefault="009C5C32" w:rsidP="009C5C32">
      <w:r>
        <w:t xml:space="preserve">The group is not a decision maker or an advocate for any specific view or </w:t>
      </w:r>
      <w:proofErr w:type="spellStart"/>
      <w:r>
        <w:t>postion</w:t>
      </w:r>
      <w:proofErr w:type="spellEnd"/>
      <w:r>
        <w:t>. Whilst we look for opportunities for collaborative change, we do not force this.</w:t>
      </w:r>
    </w:p>
    <w:p w14:paraId="128B0F4F" w14:textId="698CDE38" w:rsidR="009C5C32" w:rsidRDefault="009C5C32" w:rsidP="009C5C32">
      <w:r>
        <w:t xml:space="preserve">Part of that safe place is that whilst we report on the conversation, but we do so in a way representing the various views but not specifically identifying individuals or </w:t>
      </w:r>
      <w:r w:rsidR="006510BE">
        <w:t xml:space="preserve">their particular </w:t>
      </w:r>
      <w:r>
        <w:t>comments.</w:t>
      </w:r>
    </w:p>
    <w:p w14:paraId="72BBECD0" w14:textId="5277D0AB" w:rsidR="006510BE" w:rsidRDefault="006510BE" w:rsidP="009C5C32">
      <w:r>
        <w:t>There is no guarantee of any specific outcome from a dialogue other than the building of relationships and learning you may take away for yourself or your work or interests.</w:t>
      </w:r>
    </w:p>
    <w:p w14:paraId="1E9041EF" w14:textId="7FE0490C" w:rsidR="006510BE" w:rsidRDefault="006510BE" w:rsidP="006510BE">
      <w:pPr>
        <w:pStyle w:val="Heading2"/>
      </w:pPr>
      <w:bookmarkStart w:id="5" w:name="_Toc211249401"/>
      <w:r>
        <w:t>What we expect of you</w:t>
      </w:r>
      <w:bookmarkEnd w:id="5"/>
    </w:p>
    <w:p w14:paraId="17BA33B1" w14:textId="38C2CE31" w:rsidR="006510BE" w:rsidRDefault="006510BE" w:rsidP="006510BE">
      <w:r>
        <w:t>We expect you to approach the dialogue consistent with this in mind.</w:t>
      </w:r>
    </w:p>
    <w:p w14:paraId="0401E4D1" w14:textId="74C75F60" w:rsidR="006510BE" w:rsidRDefault="006510BE" w:rsidP="006510BE">
      <w:r>
        <w:t>To share your knowledge and perspectives</w:t>
      </w:r>
    </w:p>
    <w:p w14:paraId="47B79B22" w14:textId="60F13AF9" w:rsidR="006510BE" w:rsidRDefault="006510BE" w:rsidP="006510BE">
      <w:r>
        <w:t>To listen to others and show them respect and encourage their voice</w:t>
      </w:r>
    </w:p>
    <w:p w14:paraId="6E74AB5A" w14:textId="792763EB" w:rsidR="006510BE" w:rsidRDefault="006510BE" w:rsidP="006510BE">
      <w:r>
        <w:t>To be open and curious and willing to empathise with others</w:t>
      </w:r>
    </w:p>
    <w:p w14:paraId="3638FF1D" w14:textId="03621874" w:rsidR="006510BE" w:rsidRDefault="006510BE" w:rsidP="006510BE">
      <w:r>
        <w:t>To respect the privacy of participants and the confidentiality of what is shared</w:t>
      </w:r>
    </w:p>
    <w:p w14:paraId="22F6E6F7" w14:textId="77777777" w:rsidR="00465787" w:rsidRDefault="00465787" w:rsidP="006510BE"/>
    <w:p w14:paraId="37A29E21" w14:textId="2FD1A3E8" w:rsidR="00465787" w:rsidRDefault="00465787" w:rsidP="00465787">
      <w:pPr>
        <w:pStyle w:val="Heading1"/>
      </w:pPr>
      <w:bookmarkStart w:id="6" w:name="_Toc211249402"/>
      <w:r>
        <w:lastRenderedPageBreak/>
        <w:t>Background</w:t>
      </w:r>
      <w:bookmarkEnd w:id="6"/>
    </w:p>
    <w:p w14:paraId="78915126" w14:textId="77777777" w:rsidR="00465787" w:rsidRDefault="00465787" w:rsidP="00465787"/>
    <w:p w14:paraId="18CA85D2" w14:textId="34AD3794" w:rsidR="00465787" w:rsidRDefault="00465787" w:rsidP="00465787">
      <w:r>
        <w:t>Gippsland has much to offer……</w:t>
      </w:r>
    </w:p>
    <w:p w14:paraId="6CE24FC0" w14:textId="76F624BF" w:rsidR="00465787" w:rsidRDefault="00465787" w:rsidP="00465787">
      <w:r>
        <w:t>Annual visitation</w:t>
      </w:r>
    </w:p>
    <w:p w14:paraId="1F991D4C" w14:textId="0D20B181" w:rsidR="00465787" w:rsidRDefault="00465787" w:rsidP="00465787">
      <w:r>
        <w:t>Worth to the economy</w:t>
      </w:r>
    </w:p>
    <w:p w14:paraId="38C8CAD2" w14:textId="0A40DB14" w:rsidR="00465787" w:rsidRDefault="00465787" w:rsidP="00465787">
      <w:r>
        <w:t>Key user groups and visitor profiles</w:t>
      </w:r>
    </w:p>
    <w:p w14:paraId="7CB1073A" w14:textId="6286433F" w:rsidR="00BB5C3E" w:rsidRDefault="00BB5C3E" w:rsidP="00465787">
      <w:r>
        <w:t>Key sites</w:t>
      </w:r>
    </w:p>
    <w:p w14:paraId="3BD6CEF2" w14:textId="20BECC5C" w:rsidR="00BB5C3E" w:rsidRDefault="00BB5C3E" w:rsidP="00465787">
      <w:r>
        <w:t xml:space="preserve">Emerging trends </w:t>
      </w:r>
    </w:p>
    <w:p w14:paraId="2DA2878C" w14:textId="3CEC1A79" w:rsidR="00BB5C3E" w:rsidRDefault="00BB5C3E" w:rsidP="00465787">
      <w:r>
        <w:tab/>
        <w:t>Joint managed land</w:t>
      </w:r>
    </w:p>
    <w:p w14:paraId="187489F4" w14:textId="77777777" w:rsidR="00BB5C3E" w:rsidRDefault="00BB5C3E" w:rsidP="00465787"/>
    <w:p w14:paraId="42EC9074" w14:textId="62B4FE12" w:rsidR="00BB5C3E" w:rsidRDefault="00BB5C3E" w:rsidP="00BB5C3E">
      <w:pPr>
        <w:pStyle w:val="Heading2"/>
      </w:pPr>
      <w:bookmarkStart w:id="7" w:name="_Toc211249403"/>
      <w:r>
        <w:t>The Jindivick dialogue</w:t>
      </w:r>
      <w:bookmarkEnd w:id="7"/>
    </w:p>
    <w:p w14:paraId="49574093" w14:textId="1F48E755" w:rsidR="00BB5C3E" w:rsidRDefault="002A577B" w:rsidP="00BB5C3E">
      <w:r>
        <w:t>On Saturday 16 November, the Gippsland Forest Dialogue convened a scoping dialogue on the theme of recreation in Gippsland</w:t>
      </w:r>
      <w:r w:rsidR="003B019B">
        <w:t>’</w:t>
      </w:r>
      <w:r>
        <w:t>s forests</w:t>
      </w:r>
      <w:r w:rsidR="003B019B">
        <w:t xml:space="preserve">. It was attended by 25 people, mostly West </w:t>
      </w:r>
      <w:proofErr w:type="spellStart"/>
      <w:r w:rsidR="003B019B">
        <w:t>Gippslanders</w:t>
      </w:r>
      <w:proofErr w:type="spellEnd"/>
      <w:r w:rsidR="003B019B">
        <w:t>.</w:t>
      </w:r>
    </w:p>
    <w:p w14:paraId="78E83F63" w14:textId="13A02B0B" w:rsidR="003B019B" w:rsidRDefault="003B019B" w:rsidP="00BB5C3E">
      <w:r>
        <w:t>A range of views and ideas were put forward by attendees, with discussion around the following:</w:t>
      </w:r>
    </w:p>
    <w:p w14:paraId="4D3FF4CF" w14:textId="0CFD529C" w:rsidR="003B019B" w:rsidRDefault="003B019B" w:rsidP="003B019B">
      <w:pPr>
        <w:pStyle w:val="ListParagraph"/>
        <w:numPr>
          <w:ilvl w:val="0"/>
          <w:numId w:val="2"/>
        </w:numPr>
      </w:pPr>
      <w:r>
        <w:t>Gippsland residents highly value local forests but this is not reflected in Government priorities and investment in facilities</w:t>
      </w:r>
    </w:p>
    <w:p w14:paraId="15544EA1" w14:textId="05B589FD" w:rsidR="007B13FF" w:rsidRDefault="007B13FF" w:rsidP="003B019B">
      <w:pPr>
        <w:pStyle w:val="ListParagraph"/>
        <w:numPr>
          <w:ilvl w:val="0"/>
          <w:numId w:val="2"/>
        </w:numPr>
      </w:pPr>
      <w:r>
        <w:t>Some areas are being negatively impacted by overuse. Balancing equity in acces</w:t>
      </w:r>
      <w:r w:rsidR="008A6FBF">
        <w:t>s</w:t>
      </w:r>
      <w:r>
        <w:t>, providing for a range of users and uses and managing conflicting recreation users are contentious issues</w:t>
      </w:r>
    </w:p>
    <w:p w14:paraId="0AB42DBA" w14:textId="207B64B6" w:rsidR="007B13FF" w:rsidRDefault="007B13FF" w:rsidP="003B019B">
      <w:pPr>
        <w:pStyle w:val="ListParagraph"/>
        <w:numPr>
          <w:ilvl w:val="0"/>
          <w:numId w:val="2"/>
        </w:numPr>
      </w:pPr>
      <w:r>
        <w:t>Victorian Government panels</w:t>
      </w:r>
      <w:r w:rsidR="007C3BDD">
        <w:t xml:space="preserve"> and taskforces are consulting with community about the future of their forests, but people feel disempowered, are suffering consul</w:t>
      </w:r>
      <w:r w:rsidR="008A6FBF">
        <w:t>t</w:t>
      </w:r>
      <w:r w:rsidR="007C3BDD">
        <w:t>ation fatigue and do not trust that their views will influence decisions</w:t>
      </w:r>
    </w:p>
    <w:p w14:paraId="3EB0C63D" w14:textId="324F7747" w:rsidR="007C3BDD" w:rsidRDefault="007C3BDD" w:rsidP="003B019B">
      <w:pPr>
        <w:pStyle w:val="ListParagraph"/>
        <w:numPr>
          <w:ilvl w:val="0"/>
          <w:numId w:val="2"/>
        </w:numPr>
      </w:pPr>
      <w:r>
        <w:t>Younger people are not being provided sufficient opportunities to spend time in and learn about the bush. This increases the risk of recreation behaviours that impact negatively on forests</w:t>
      </w:r>
    </w:p>
    <w:p w14:paraId="5FA99C7E" w14:textId="7BB10D62" w:rsidR="007C3BDD" w:rsidRDefault="007C3BDD" w:rsidP="003B019B">
      <w:pPr>
        <w:pStyle w:val="ListParagraph"/>
        <w:numPr>
          <w:ilvl w:val="0"/>
          <w:numId w:val="2"/>
        </w:numPr>
      </w:pPr>
      <w:r>
        <w:t>New approaches to managing and funding recreation opportunities in Gippsland’s forests are needed. Decentralised decision making and an increased community role will empower local knowledge, capacity and resources resulting in better outcomes for forests</w:t>
      </w:r>
    </w:p>
    <w:p w14:paraId="14B9FC13" w14:textId="3DF5471A" w:rsidR="007C3BDD" w:rsidRDefault="007C3BDD" w:rsidP="003B019B">
      <w:pPr>
        <w:pStyle w:val="ListParagraph"/>
        <w:numPr>
          <w:ilvl w:val="0"/>
          <w:numId w:val="2"/>
        </w:numPr>
      </w:pPr>
      <w:r>
        <w:t xml:space="preserve">A Gippsland Forests Charter of Common Ground </w:t>
      </w:r>
      <w:r w:rsidR="008A6FBF">
        <w:t>(an intergenerational agreement) could provide a statement of shared values and aspirations for forests and responsibilities for care and reciprocity</w:t>
      </w:r>
    </w:p>
    <w:p w14:paraId="1FBBB638" w14:textId="60455241" w:rsidR="008A6FBF" w:rsidRDefault="008A6FBF" w:rsidP="008A6FBF">
      <w:r>
        <w:lastRenderedPageBreak/>
        <w:t>Some key issues noted were:</w:t>
      </w:r>
    </w:p>
    <w:p w14:paraId="416931A5" w14:textId="5B1E4E8D" w:rsidR="008A6FBF" w:rsidRDefault="008A6FBF" w:rsidP="008A6FBF">
      <w:pPr>
        <w:pStyle w:val="ListParagraph"/>
        <w:numPr>
          <w:ilvl w:val="0"/>
          <w:numId w:val="3"/>
        </w:numPr>
      </w:pPr>
      <w:r>
        <w:t>Over utilisation of popular areas</w:t>
      </w:r>
    </w:p>
    <w:p w14:paraId="1FB41159" w14:textId="5D3D9BB2" w:rsidR="008A6FBF" w:rsidRDefault="008A6FBF" w:rsidP="008A6FBF">
      <w:pPr>
        <w:pStyle w:val="ListParagraph"/>
        <w:numPr>
          <w:ilvl w:val="0"/>
          <w:numId w:val="3"/>
        </w:numPr>
      </w:pPr>
      <w:r>
        <w:t>Minimal and seemingly cursory engagement around forest policy with no follow up</w:t>
      </w:r>
    </w:p>
    <w:p w14:paraId="2D839826" w14:textId="0081E406" w:rsidR="008A6FBF" w:rsidRDefault="008A6FBF" w:rsidP="008A6FBF">
      <w:pPr>
        <w:pStyle w:val="ListParagraph"/>
        <w:numPr>
          <w:ilvl w:val="0"/>
          <w:numId w:val="3"/>
        </w:numPr>
      </w:pPr>
      <w:r>
        <w:t>Centralised decision making with lack of transparency and accountability, with locals left to liver with the outcomes</w:t>
      </w:r>
    </w:p>
    <w:p w14:paraId="5B5EB4BA" w14:textId="43A61EBE" w:rsidR="008A6FBF" w:rsidRDefault="008A6FBF" w:rsidP="008A6FBF">
      <w:pPr>
        <w:pStyle w:val="ListParagraph"/>
        <w:numPr>
          <w:ilvl w:val="0"/>
          <w:numId w:val="3"/>
        </w:numPr>
      </w:pPr>
      <w:r>
        <w:t>Lack of education and awareness of regulations</w:t>
      </w:r>
    </w:p>
    <w:p w14:paraId="3FC21E84" w14:textId="46BE8B66" w:rsidR="008A6FBF" w:rsidRDefault="008A6FBF" w:rsidP="008A6FBF">
      <w:pPr>
        <w:pStyle w:val="ListParagraph"/>
        <w:numPr>
          <w:ilvl w:val="0"/>
          <w:numId w:val="3"/>
        </w:numPr>
      </w:pPr>
      <w:r>
        <w:t>Challenges of accommodating different user groups and understanding good practice</w:t>
      </w:r>
    </w:p>
    <w:p w14:paraId="0DE1890C" w14:textId="0DB59A0D" w:rsidR="008A6FBF" w:rsidRDefault="008A6FBF" w:rsidP="008A6FBF">
      <w:pPr>
        <w:pStyle w:val="ListParagraph"/>
        <w:numPr>
          <w:ilvl w:val="0"/>
          <w:numId w:val="3"/>
        </w:numPr>
      </w:pPr>
      <w:r>
        <w:t>Scarcity of enforcement and people on the ground to manage forest assets</w:t>
      </w:r>
    </w:p>
    <w:p w14:paraId="5BB9A703" w14:textId="03560BDA" w:rsidR="008A6FBF" w:rsidRDefault="008A6FBF" w:rsidP="008A6FBF">
      <w:pPr>
        <w:pStyle w:val="ListParagraph"/>
        <w:numPr>
          <w:ilvl w:val="0"/>
          <w:numId w:val="3"/>
        </w:numPr>
      </w:pPr>
      <w:r>
        <w:t>Lack of leadership from government and desire for an opportunity for greater community voice and participation in forest management</w:t>
      </w:r>
    </w:p>
    <w:p w14:paraId="0FB0C7C1" w14:textId="6807CB44" w:rsidR="008A6FBF" w:rsidRDefault="008A6FBF" w:rsidP="008A6FBF">
      <w:pPr>
        <w:pStyle w:val="ListParagraph"/>
        <w:numPr>
          <w:ilvl w:val="0"/>
          <w:numId w:val="3"/>
        </w:numPr>
      </w:pPr>
      <w:r>
        <w:t>Fewer children growing up with knowledge and experience of forests</w:t>
      </w:r>
    </w:p>
    <w:p w14:paraId="44DF49CD" w14:textId="71B8389E" w:rsidR="008A6FBF" w:rsidRDefault="008A6FBF" w:rsidP="008A6FBF">
      <w:r>
        <w:t>Potential opportunities for change included:</w:t>
      </w:r>
    </w:p>
    <w:p w14:paraId="7BB09BA8" w14:textId="62DD7B88" w:rsidR="008A6FBF" w:rsidRDefault="008A6FBF" w:rsidP="008A6FBF">
      <w:pPr>
        <w:pStyle w:val="ListParagraph"/>
        <w:numPr>
          <w:ilvl w:val="0"/>
          <w:numId w:val="4"/>
        </w:numPr>
      </w:pPr>
      <w:r>
        <w:t>Increased capacity for local. On ground managers, including joint management with Traditional Owners</w:t>
      </w:r>
    </w:p>
    <w:p w14:paraId="526D8D35" w14:textId="69FD45B0" w:rsidR="008A6FBF" w:rsidRDefault="008A6FBF" w:rsidP="008A6FBF">
      <w:pPr>
        <w:pStyle w:val="ListParagraph"/>
        <w:numPr>
          <w:ilvl w:val="0"/>
          <w:numId w:val="4"/>
        </w:numPr>
      </w:pPr>
      <w:r>
        <w:t>A stewardship model with different groups taking on different roles</w:t>
      </w:r>
    </w:p>
    <w:p w14:paraId="7AA97A95" w14:textId="56CA9000" w:rsidR="008A6FBF" w:rsidRDefault="008A6FBF" w:rsidP="008A6FBF">
      <w:pPr>
        <w:pStyle w:val="ListParagraph"/>
        <w:numPr>
          <w:ilvl w:val="0"/>
          <w:numId w:val="4"/>
        </w:numPr>
      </w:pPr>
      <w:r>
        <w:t>Support for citizen science activities to monitor impact and change</w:t>
      </w:r>
    </w:p>
    <w:p w14:paraId="7B994A0C" w14:textId="0E9E9AE4" w:rsidR="008A6FBF" w:rsidRDefault="008A6FBF" w:rsidP="008A6FBF">
      <w:pPr>
        <w:pStyle w:val="ListParagraph"/>
        <w:numPr>
          <w:ilvl w:val="0"/>
          <w:numId w:val="4"/>
        </w:numPr>
      </w:pPr>
      <w:r>
        <w:t>Empower local communities to advocate for their forests and appropriate use</w:t>
      </w:r>
    </w:p>
    <w:p w14:paraId="3465C7B6" w14:textId="796E0A54" w:rsidR="008A6FBF" w:rsidRDefault="00D6071C" w:rsidP="008A6FBF">
      <w:r>
        <w:t>There was concern regarding a basic loss of connection with forests, especially the younger generation. Ideas discussed included:</w:t>
      </w:r>
    </w:p>
    <w:p w14:paraId="495D69BA" w14:textId="49F9BE9F" w:rsidR="00D6071C" w:rsidRDefault="00D6071C" w:rsidP="00D6071C">
      <w:pPr>
        <w:pStyle w:val="ListParagraph"/>
        <w:numPr>
          <w:ilvl w:val="0"/>
          <w:numId w:val="5"/>
        </w:numPr>
      </w:pPr>
      <w:r>
        <w:t>Increasing local knowledge in management and policy, especially indigenous knowledge</w:t>
      </w:r>
    </w:p>
    <w:p w14:paraId="20223C66" w14:textId="07B38110" w:rsidR="00D6071C" w:rsidRDefault="00D6071C" w:rsidP="00D6071C">
      <w:pPr>
        <w:pStyle w:val="ListParagraph"/>
        <w:numPr>
          <w:ilvl w:val="0"/>
          <w:numId w:val="5"/>
        </w:numPr>
      </w:pPr>
      <w:r>
        <w:t>Broader education around appropriate uses in different areas</w:t>
      </w:r>
    </w:p>
    <w:p w14:paraId="7DA2901F" w14:textId="321FD56F" w:rsidR="00D6071C" w:rsidRDefault="00D6071C" w:rsidP="00D6071C">
      <w:pPr>
        <w:pStyle w:val="ListParagraph"/>
        <w:numPr>
          <w:ilvl w:val="0"/>
          <w:numId w:val="5"/>
        </w:numPr>
      </w:pPr>
      <w:r>
        <w:t>More awareness of forest natural assets – shared via info centres, guided walks, websites and social media</w:t>
      </w:r>
    </w:p>
    <w:p w14:paraId="1793926C" w14:textId="0918917A" w:rsidR="00D6071C" w:rsidRDefault="00D6071C" w:rsidP="00D6071C">
      <w:pPr>
        <w:pStyle w:val="ListParagraph"/>
        <w:numPr>
          <w:ilvl w:val="0"/>
          <w:numId w:val="5"/>
        </w:numPr>
      </w:pPr>
      <w:r>
        <w:t>Creation of a forest discovery centre with info on tracks and trails, safety, guidelines, heritage etc</w:t>
      </w:r>
    </w:p>
    <w:p w14:paraId="08300751" w14:textId="2575D132" w:rsidR="00D6071C" w:rsidRDefault="00D6071C" w:rsidP="00D6071C">
      <w:pPr>
        <w:pStyle w:val="ListParagraph"/>
        <w:numPr>
          <w:ilvl w:val="0"/>
          <w:numId w:val="5"/>
        </w:numPr>
      </w:pPr>
      <w:r>
        <w:t xml:space="preserve">Forest </w:t>
      </w:r>
      <w:proofErr w:type="spellStart"/>
      <w:r>
        <w:t>experiental</w:t>
      </w:r>
      <w:proofErr w:type="spellEnd"/>
      <w:r>
        <w:t xml:space="preserve"> education – outdoor ed programs</w:t>
      </w:r>
    </w:p>
    <w:p w14:paraId="4780695E" w14:textId="65DF338C" w:rsidR="00D6071C" w:rsidRDefault="00D6071C" w:rsidP="00D6071C">
      <w:pPr>
        <w:pStyle w:val="ListParagraph"/>
        <w:numPr>
          <w:ilvl w:val="0"/>
          <w:numId w:val="5"/>
        </w:numPr>
      </w:pPr>
      <w:r>
        <w:t>Holiday programs for kids, to explore pathways of using forests for therapy/wellbeing programs</w:t>
      </w:r>
    </w:p>
    <w:p w14:paraId="4F67E156" w14:textId="44AF669E" w:rsidR="00D6071C" w:rsidRDefault="00D6071C" w:rsidP="00D6071C">
      <w:pPr>
        <w:pStyle w:val="ListParagraph"/>
        <w:numPr>
          <w:ilvl w:val="0"/>
          <w:numId w:val="5"/>
        </w:numPr>
      </w:pPr>
      <w:r>
        <w:t>Welcome new residents with community champions to build resilience and connection to towns and improve disaster preparation</w:t>
      </w:r>
    </w:p>
    <w:p w14:paraId="73C03A44" w14:textId="77777777" w:rsidR="00BB5C3E" w:rsidRDefault="00BB5C3E" w:rsidP="00BB5C3E"/>
    <w:p w14:paraId="7670108B" w14:textId="323EBCB2" w:rsidR="00BB5C3E" w:rsidRDefault="00BB5C3E" w:rsidP="00BB5C3E">
      <w:pPr>
        <w:pStyle w:val="Heading2"/>
      </w:pPr>
      <w:bookmarkStart w:id="8" w:name="_Toc211249404"/>
      <w:r>
        <w:t>The Great Outdoors taskforce</w:t>
      </w:r>
      <w:bookmarkEnd w:id="8"/>
    </w:p>
    <w:p w14:paraId="5D67DC4D" w14:textId="077DB680" w:rsidR="00BB5C3E" w:rsidRDefault="00BB5C3E" w:rsidP="00BB5C3E">
      <w:r>
        <w:t>Summarise the process and taskfor4ce</w:t>
      </w:r>
    </w:p>
    <w:p w14:paraId="2A170453" w14:textId="77777777" w:rsidR="00BB5C3E" w:rsidRDefault="00BB5C3E" w:rsidP="00BB5C3E"/>
    <w:p w14:paraId="380B244B" w14:textId="0B61BBD3" w:rsidR="00BB5C3E" w:rsidRDefault="00BB5C3E" w:rsidP="00BB5C3E">
      <w:pPr>
        <w:pStyle w:val="Heading2"/>
      </w:pPr>
      <w:bookmarkStart w:id="9" w:name="_Toc211249405"/>
      <w:r>
        <w:t>Forest management planning</w:t>
      </w:r>
      <w:bookmarkEnd w:id="9"/>
    </w:p>
    <w:p w14:paraId="2BA94F13" w14:textId="6A53BBA3" w:rsidR="00BB5C3E" w:rsidRDefault="00BB5C3E" w:rsidP="00BB5C3E">
      <w:r>
        <w:t xml:space="preserve">Outline the recent </w:t>
      </w:r>
      <w:proofErr w:type="spellStart"/>
      <w:r>
        <w:t>fmp</w:t>
      </w:r>
      <w:proofErr w:type="spellEnd"/>
      <w:r>
        <w:t xml:space="preserve"> process and findings</w:t>
      </w:r>
    </w:p>
    <w:p w14:paraId="57CD0540" w14:textId="77777777" w:rsidR="00BB5C3E" w:rsidRDefault="00BB5C3E" w:rsidP="00BB5C3E"/>
    <w:p w14:paraId="4E28C3B8" w14:textId="3620AB3A" w:rsidR="00BB5C3E" w:rsidRDefault="00BB5C3E" w:rsidP="00BB5C3E">
      <w:pPr>
        <w:pStyle w:val="Heading2"/>
      </w:pPr>
      <w:bookmarkStart w:id="10" w:name="_Toc211249406"/>
      <w:r>
        <w:t>Parks management</w:t>
      </w:r>
      <w:bookmarkEnd w:id="10"/>
    </w:p>
    <w:p w14:paraId="56A669DA" w14:textId="11452243" w:rsidR="00BB5C3E" w:rsidRDefault="00BB5C3E" w:rsidP="00BB5C3E">
      <w:proofErr w:type="spellStart"/>
      <w:r>
        <w:t>Mmmm</w:t>
      </w:r>
      <w:proofErr w:type="spellEnd"/>
    </w:p>
    <w:p w14:paraId="6F285F0B" w14:textId="77777777" w:rsidR="00BB5C3E" w:rsidRDefault="00BB5C3E" w:rsidP="00BB5C3E"/>
    <w:p w14:paraId="49B64068" w14:textId="7E2E5B6B" w:rsidR="00BB5C3E" w:rsidRDefault="00BB5C3E" w:rsidP="00BB5C3E">
      <w:pPr>
        <w:pStyle w:val="Heading1"/>
      </w:pPr>
      <w:bookmarkStart w:id="11" w:name="_Toc211249407"/>
      <w:r>
        <w:t>Emerging trends</w:t>
      </w:r>
      <w:bookmarkEnd w:id="11"/>
    </w:p>
    <w:p w14:paraId="71F43744" w14:textId="16000AFE" w:rsidR="00BB5C3E" w:rsidRDefault="00BB5C3E" w:rsidP="00BB5C3E">
      <w:proofErr w:type="spellStart"/>
      <w:r>
        <w:t>Kkkkkkk</w:t>
      </w:r>
      <w:proofErr w:type="spellEnd"/>
    </w:p>
    <w:p w14:paraId="3089A555" w14:textId="77777777" w:rsidR="00BB5C3E" w:rsidRDefault="00BB5C3E" w:rsidP="00BB5C3E"/>
    <w:p w14:paraId="4A46994A" w14:textId="0CCBB86D" w:rsidR="00BB5C3E" w:rsidRDefault="00BB5C3E" w:rsidP="00BB5C3E">
      <w:pPr>
        <w:pStyle w:val="Heading1"/>
      </w:pPr>
      <w:bookmarkStart w:id="12" w:name="_Toc211249408"/>
      <w:r>
        <w:t>Opportunities for dialogue</w:t>
      </w:r>
      <w:bookmarkEnd w:id="12"/>
    </w:p>
    <w:p w14:paraId="7EC8E70E" w14:textId="41F5050A" w:rsidR="00BB5C3E" w:rsidRDefault="00BB5C3E" w:rsidP="00BB5C3E">
      <w:proofErr w:type="spellStart"/>
      <w:r>
        <w:t>Nnnn</w:t>
      </w:r>
      <w:proofErr w:type="spellEnd"/>
    </w:p>
    <w:p w14:paraId="5E0011C3" w14:textId="77777777" w:rsidR="00BB5C3E" w:rsidRDefault="00BB5C3E" w:rsidP="00BB5C3E"/>
    <w:p w14:paraId="77754E75" w14:textId="2F199F7B" w:rsidR="00BB5C3E" w:rsidRDefault="00BB5C3E" w:rsidP="00BB5C3E">
      <w:pPr>
        <w:pStyle w:val="Heading2"/>
      </w:pPr>
      <w:bookmarkStart w:id="13" w:name="_Toc211249409"/>
      <w:r>
        <w:t>Theme 1: Local problems, local solutions</w:t>
      </w:r>
      <w:bookmarkEnd w:id="13"/>
    </w:p>
    <w:p w14:paraId="6AE68E98" w14:textId="5DF4F064" w:rsidR="00BB5C3E" w:rsidRPr="00BB5C3E" w:rsidRDefault="00BB5C3E" w:rsidP="00BB5C3E">
      <w:r>
        <w:t>mm</w:t>
      </w:r>
    </w:p>
    <w:p w14:paraId="4D3EADC9" w14:textId="6951CD4D" w:rsidR="00BB5C3E" w:rsidRPr="00BB5C3E" w:rsidRDefault="00BB5C3E" w:rsidP="00BB5C3E">
      <w:pPr>
        <w:pStyle w:val="Heading3"/>
      </w:pPr>
      <w:bookmarkStart w:id="14" w:name="_Toc211249410"/>
      <w:r>
        <w:t>Discussion questions</w:t>
      </w:r>
      <w:bookmarkEnd w:id="14"/>
    </w:p>
    <w:p w14:paraId="21473E80" w14:textId="4FA9BA2D" w:rsidR="00BB5C3E" w:rsidRDefault="00BB5C3E" w:rsidP="00BB5C3E">
      <w:proofErr w:type="spellStart"/>
      <w:r>
        <w:t>Mmmm</w:t>
      </w:r>
      <w:proofErr w:type="spellEnd"/>
    </w:p>
    <w:p w14:paraId="02664654" w14:textId="520FDC64" w:rsidR="00BB5C3E" w:rsidRDefault="00BB5C3E" w:rsidP="00BB5C3E">
      <w:pPr>
        <w:pStyle w:val="Heading2"/>
      </w:pPr>
      <w:bookmarkStart w:id="15" w:name="_Toc211249411"/>
      <w:r>
        <w:t>Theme 2: Policy – transparency and evaluation</w:t>
      </w:r>
      <w:bookmarkEnd w:id="15"/>
    </w:p>
    <w:p w14:paraId="5DCB1DAE" w14:textId="3B3A592A" w:rsidR="00BB5C3E" w:rsidRDefault="00BB5C3E" w:rsidP="00BB5C3E">
      <w:r>
        <w:t>Mm</w:t>
      </w:r>
    </w:p>
    <w:p w14:paraId="3CBC8218" w14:textId="483A3CE9" w:rsidR="00BB5C3E" w:rsidRDefault="00BB5C3E" w:rsidP="00BB5C3E">
      <w:pPr>
        <w:pStyle w:val="Heading3"/>
      </w:pPr>
      <w:bookmarkStart w:id="16" w:name="_Toc211249412"/>
      <w:r>
        <w:t>Discussion questions</w:t>
      </w:r>
      <w:bookmarkEnd w:id="16"/>
    </w:p>
    <w:p w14:paraId="0C3783F8" w14:textId="24048056" w:rsidR="00BB5C3E" w:rsidRDefault="00BB5C3E" w:rsidP="00BB5C3E">
      <w:r>
        <w:t>Mm</w:t>
      </w:r>
    </w:p>
    <w:p w14:paraId="34CFFD70" w14:textId="0AF7C626" w:rsidR="00BB5C3E" w:rsidRDefault="00BB5C3E" w:rsidP="00BB5C3E">
      <w:pPr>
        <w:pStyle w:val="Heading2"/>
      </w:pPr>
      <w:bookmarkStart w:id="17" w:name="_Toc211249413"/>
      <w:r>
        <w:t>Theme 3: Education</w:t>
      </w:r>
      <w:bookmarkEnd w:id="17"/>
    </w:p>
    <w:p w14:paraId="6FB9201C" w14:textId="73104445" w:rsidR="00BB5C3E" w:rsidRDefault="00BB5C3E" w:rsidP="00BB5C3E">
      <w:proofErr w:type="spellStart"/>
      <w:r>
        <w:t>Mmm</w:t>
      </w:r>
      <w:proofErr w:type="spellEnd"/>
    </w:p>
    <w:p w14:paraId="3D0B0DED" w14:textId="338CBDA3" w:rsidR="00BB5C3E" w:rsidRDefault="00BB5C3E" w:rsidP="00BB5C3E">
      <w:pPr>
        <w:pStyle w:val="Heading3"/>
      </w:pPr>
      <w:bookmarkStart w:id="18" w:name="_Toc211249414"/>
      <w:r>
        <w:t>Discussion questions</w:t>
      </w:r>
      <w:bookmarkEnd w:id="18"/>
    </w:p>
    <w:p w14:paraId="610DFEB5" w14:textId="2BC0723B" w:rsidR="00BB5C3E" w:rsidRDefault="00BB5C3E" w:rsidP="00BB5C3E">
      <w:r>
        <w:t>Mm</w:t>
      </w:r>
    </w:p>
    <w:p w14:paraId="2CD891CB" w14:textId="25F4B594" w:rsidR="00BB5C3E" w:rsidRDefault="00BB5C3E" w:rsidP="00BB5C3E">
      <w:pPr>
        <w:pStyle w:val="Heading2"/>
      </w:pPr>
      <w:bookmarkStart w:id="19" w:name="_Toc211249415"/>
      <w:r>
        <w:lastRenderedPageBreak/>
        <w:t xml:space="preserve">Theme 4: Value – who </w:t>
      </w:r>
      <w:proofErr w:type="gramStart"/>
      <w:r>
        <w:t>benefits ,</w:t>
      </w:r>
      <w:proofErr w:type="gramEnd"/>
      <w:r>
        <w:t xml:space="preserve"> who pays</w:t>
      </w:r>
      <w:bookmarkEnd w:id="19"/>
    </w:p>
    <w:p w14:paraId="2B06DB5B" w14:textId="65A58B80" w:rsidR="00BB5C3E" w:rsidRDefault="00BB5C3E" w:rsidP="00BB5C3E">
      <w:proofErr w:type="spellStart"/>
      <w:r>
        <w:t>Mmm</w:t>
      </w:r>
      <w:proofErr w:type="spellEnd"/>
    </w:p>
    <w:p w14:paraId="7942C693" w14:textId="726D7A12" w:rsidR="00BB5C3E" w:rsidRDefault="00BB5C3E" w:rsidP="00BB5C3E">
      <w:pPr>
        <w:pStyle w:val="Heading3"/>
      </w:pPr>
      <w:bookmarkStart w:id="20" w:name="_Toc211249416"/>
      <w:r>
        <w:t>Discussion questions</w:t>
      </w:r>
      <w:bookmarkEnd w:id="20"/>
    </w:p>
    <w:p w14:paraId="7302795B" w14:textId="20D23436" w:rsidR="00BB5C3E" w:rsidRDefault="00BB5C3E" w:rsidP="00BB5C3E">
      <w:r>
        <w:t>Mm</w:t>
      </w:r>
    </w:p>
    <w:p w14:paraId="340DB5EA" w14:textId="397A2934" w:rsidR="00BB5C3E" w:rsidRDefault="00BB5C3E" w:rsidP="00BB5C3E">
      <w:pPr>
        <w:pStyle w:val="Heading2"/>
      </w:pPr>
      <w:bookmarkStart w:id="21" w:name="_Toc211249417"/>
      <w:r>
        <w:t>Theme 5: Forest behaviour – charter of common ground</w:t>
      </w:r>
      <w:bookmarkEnd w:id="21"/>
    </w:p>
    <w:p w14:paraId="672D3F43" w14:textId="26FA275B" w:rsidR="00BB5C3E" w:rsidRDefault="00BB5C3E" w:rsidP="00BB5C3E">
      <w:r>
        <w:t>Mm</w:t>
      </w:r>
    </w:p>
    <w:p w14:paraId="6ABBC033" w14:textId="3670D3DF" w:rsidR="00BB5C3E" w:rsidRDefault="00BB5C3E" w:rsidP="00BB5C3E">
      <w:pPr>
        <w:pStyle w:val="Heading3"/>
      </w:pPr>
      <w:bookmarkStart w:id="22" w:name="_Toc211249418"/>
      <w:r>
        <w:t>Discussion questions</w:t>
      </w:r>
      <w:bookmarkEnd w:id="22"/>
    </w:p>
    <w:p w14:paraId="70D79B3F" w14:textId="77777777" w:rsidR="002A577B" w:rsidRDefault="002A577B" w:rsidP="002A577B"/>
    <w:p w14:paraId="2E2038DE" w14:textId="7DE82A09" w:rsidR="002A577B" w:rsidRDefault="002A577B">
      <w:r>
        <w:br w:type="page"/>
      </w:r>
    </w:p>
    <w:p w14:paraId="4EA19F84" w14:textId="77777777" w:rsidR="002A577B" w:rsidRPr="002A577B" w:rsidRDefault="002A577B" w:rsidP="002A577B"/>
    <w:p w14:paraId="4C8B68BE" w14:textId="3A311CB5" w:rsidR="00BB5C3E" w:rsidRDefault="00BB5C3E" w:rsidP="00BB5C3E">
      <w:pPr>
        <w:pStyle w:val="Heading1"/>
      </w:pPr>
      <w:bookmarkStart w:id="23" w:name="_Toc211249419"/>
      <w:r>
        <w:t>Dialogue agenda</w:t>
      </w:r>
      <w:bookmarkEnd w:id="23"/>
    </w:p>
    <w:p w14:paraId="24C8CEAC" w14:textId="79B7B2F5" w:rsidR="00BB5C3E" w:rsidRDefault="00BB5C3E" w:rsidP="00BB5C3E">
      <w:pPr>
        <w:pStyle w:val="Heading2"/>
      </w:pPr>
      <w:bookmarkStart w:id="24" w:name="_Toc211249420"/>
      <w:r>
        <w:t>Saturday 22</w:t>
      </w:r>
      <w:r w:rsidRPr="00BB5C3E">
        <w:rPr>
          <w:vertAlign w:val="superscript"/>
        </w:rPr>
        <w:t>nd</w:t>
      </w:r>
      <w:r>
        <w:t xml:space="preserve"> November</w:t>
      </w:r>
      <w:bookmarkEnd w:id="24"/>
    </w:p>
    <w:p w14:paraId="5CA618CE" w14:textId="3D42D0FA" w:rsidR="00DB54FD" w:rsidRDefault="00DB54FD" w:rsidP="00BB5C3E">
      <w:r>
        <w:t>9:30</w:t>
      </w:r>
      <w:r>
        <w:tab/>
      </w:r>
      <w:r>
        <w:tab/>
        <w:t>Meet at Heyfield Wetland Centre</w:t>
      </w:r>
    </w:p>
    <w:p w14:paraId="307C6B41" w14:textId="5C93553C" w:rsidR="00DB54FD" w:rsidRDefault="00DB54FD" w:rsidP="00BB5C3E">
      <w:r>
        <w:tab/>
      </w:r>
      <w:r>
        <w:tab/>
        <w:t>Morning tea on arrival</w:t>
      </w:r>
    </w:p>
    <w:p w14:paraId="41827BD4" w14:textId="77777777" w:rsidR="00DB54FD" w:rsidRDefault="00DB54FD" w:rsidP="00BB5C3E">
      <w:r>
        <w:t>10.00</w:t>
      </w:r>
      <w:r>
        <w:tab/>
      </w:r>
      <w:r>
        <w:tab/>
        <w:t>Dialogue commence</w:t>
      </w:r>
    </w:p>
    <w:p w14:paraId="1B7EA2B8" w14:textId="77777777" w:rsidR="00DB54FD" w:rsidRDefault="00DB54FD" w:rsidP="00BB5C3E">
      <w:r>
        <w:tab/>
      </w:r>
      <w:r>
        <w:tab/>
      </w:r>
      <w:proofErr w:type="spellStart"/>
      <w:r>
        <w:t>Co chairs</w:t>
      </w:r>
      <w:proofErr w:type="spellEnd"/>
      <w:r>
        <w:t xml:space="preserve"> and host introduction: Chris McEvoy, Liz Clay, Dan Salzman</w:t>
      </w:r>
    </w:p>
    <w:p w14:paraId="1515A583" w14:textId="77777777" w:rsidR="00DB54FD" w:rsidRDefault="00DB54FD" w:rsidP="00BB5C3E">
      <w:r>
        <w:tab/>
      </w:r>
      <w:r>
        <w:tab/>
        <w:t>Acknowledgement of country: Chris McEvoy</w:t>
      </w:r>
    </w:p>
    <w:p w14:paraId="6446BA1A" w14:textId="77777777" w:rsidR="00DB54FD" w:rsidRDefault="00DB54FD" w:rsidP="00BB5C3E">
      <w:r>
        <w:tab/>
      </w:r>
      <w:r>
        <w:tab/>
        <w:t>Welcome to country: Cheryl Drayton</w:t>
      </w:r>
    </w:p>
    <w:p w14:paraId="54844F9A" w14:textId="77777777" w:rsidR="00DB54FD" w:rsidRDefault="00DB54FD" w:rsidP="00BB5C3E">
      <w:r>
        <w:tab/>
      </w:r>
      <w:r>
        <w:tab/>
        <w:t>Gippsland Forest Dialogue Background: Rod Keenan</w:t>
      </w:r>
    </w:p>
    <w:p w14:paraId="1106ECF5" w14:textId="77777777" w:rsidR="00DB54FD" w:rsidRDefault="00DB54FD" w:rsidP="00BB5C3E">
      <w:r>
        <w:tab/>
      </w:r>
      <w:r>
        <w:tab/>
        <w:t>Participant introductions – who, why and what you expect</w:t>
      </w:r>
    </w:p>
    <w:p w14:paraId="1CC3EEC1" w14:textId="77777777" w:rsidR="00DB54FD" w:rsidRDefault="00DB54FD" w:rsidP="00BB5C3E">
      <w:r>
        <w:t>11.00</w:t>
      </w:r>
      <w:r>
        <w:tab/>
      </w:r>
      <w:r>
        <w:tab/>
        <w:t>Heyfield Wetland Centre – Forest Bathing (Sue)</w:t>
      </w:r>
    </w:p>
    <w:p w14:paraId="15D163B2" w14:textId="77777777" w:rsidR="00DB54FD" w:rsidRDefault="00DB54FD" w:rsidP="00BB5C3E">
      <w:r>
        <w:t>11:30</w:t>
      </w:r>
      <w:r>
        <w:tab/>
      </w:r>
      <w:r>
        <w:tab/>
        <w:t>Public land recreation context (TBA – Mike Dower?)</w:t>
      </w:r>
    </w:p>
    <w:p w14:paraId="37007941" w14:textId="77777777" w:rsidR="00DB54FD" w:rsidRDefault="00DB54FD" w:rsidP="00BB5C3E">
      <w:r>
        <w:tab/>
      </w:r>
      <w:r>
        <w:tab/>
        <w:t>Traditional Owner perspective (Cheryl Drayton)</w:t>
      </w:r>
    </w:p>
    <w:p w14:paraId="50661007" w14:textId="77777777" w:rsidR="00DB54FD" w:rsidRDefault="00DB54FD" w:rsidP="00BB5C3E">
      <w:r>
        <w:tab/>
      </w:r>
      <w:r>
        <w:tab/>
        <w:t>User group perspective (Nick King MTB, 4wd?)</w:t>
      </w:r>
    </w:p>
    <w:p w14:paraId="31E68224" w14:textId="77777777" w:rsidR="00DB54FD" w:rsidRDefault="00DB54FD" w:rsidP="00BB5C3E">
      <w:r>
        <w:t>12:30</w:t>
      </w:r>
      <w:r>
        <w:tab/>
      </w:r>
      <w:r>
        <w:tab/>
        <w:t>Lunch</w:t>
      </w:r>
    </w:p>
    <w:p w14:paraId="4B93C065" w14:textId="77777777" w:rsidR="00DB54FD" w:rsidRDefault="00DB54FD" w:rsidP="00BB5C3E">
      <w:r>
        <w:t>1:00</w:t>
      </w:r>
      <w:r>
        <w:tab/>
      </w:r>
      <w:r>
        <w:tab/>
        <w:t>Plenary session</w:t>
      </w:r>
    </w:p>
    <w:p w14:paraId="59CA12D5" w14:textId="77777777" w:rsidR="00DB54FD" w:rsidRDefault="00DB54FD" w:rsidP="00BB5C3E">
      <w:r>
        <w:tab/>
      </w:r>
      <w:r>
        <w:tab/>
        <w:t>Jindivick dialogue – discuss outcomes</w:t>
      </w:r>
    </w:p>
    <w:p w14:paraId="50443829" w14:textId="77777777" w:rsidR="002A577B" w:rsidRDefault="00DB54FD" w:rsidP="00BB5C3E">
      <w:r>
        <w:tab/>
      </w:r>
      <w:r>
        <w:tab/>
        <w:t>Key themes to explore</w:t>
      </w:r>
    </w:p>
    <w:p w14:paraId="7AF85FE2" w14:textId="77777777" w:rsidR="002A577B" w:rsidRDefault="002A577B" w:rsidP="00BB5C3E">
      <w:r>
        <w:tab/>
      </w:r>
      <w:r>
        <w:tab/>
        <w:t>Participant perceptions</w:t>
      </w:r>
    </w:p>
    <w:p w14:paraId="4C9AAF5B" w14:textId="2216BA28" w:rsidR="002A577B" w:rsidRDefault="002A577B" w:rsidP="00BB5C3E">
      <w:r>
        <w:t>2:00</w:t>
      </w:r>
      <w:r>
        <w:tab/>
      </w:r>
      <w:r>
        <w:tab/>
        <w:t>Field trip (Mike Dower)</w:t>
      </w:r>
    </w:p>
    <w:p w14:paraId="6400EFF3" w14:textId="77777777" w:rsidR="002A577B" w:rsidRDefault="002A577B" w:rsidP="00BB5C3E">
      <w:r>
        <w:tab/>
      </w:r>
      <w:r>
        <w:tab/>
      </w:r>
      <w:r>
        <w:tab/>
        <w:t xml:space="preserve">Blores Hill, Ben Crouchen, Knob Reserve, </w:t>
      </w:r>
    </w:p>
    <w:p w14:paraId="0B4511AF" w14:textId="1AEFF52A" w:rsidR="002A577B" w:rsidRDefault="002A577B" w:rsidP="00BB5C3E">
      <w:r>
        <w:t>3:30</w:t>
      </w:r>
      <w:r>
        <w:tab/>
      </w:r>
      <w:r>
        <w:tab/>
        <w:t>Return to wetlands – afternoon tea</w:t>
      </w:r>
    </w:p>
    <w:p w14:paraId="5C2B3F8B" w14:textId="48C52471" w:rsidR="002A577B" w:rsidRDefault="002A577B" w:rsidP="00BB5C3E">
      <w:r>
        <w:t>4:00</w:t>
      </w:r>
      <w:r>
        <w:tab/>
      </w:r>
      <w:r>
        <w:tab/>
        <w:t>Day close</w:t>
      </w:r>
    </w:p>
    <w:p w14:paraId="11808300" w14:textId="11C38DF6" w:rsidR="002A577B" w:rsidRDefault="00DB54FD" w:rsidP="00BB5C3E">
      <w:r>
        <w:tab/>
      </w:r>
    </w:p>
    <w:p w14:paraId="1629DE3A" w14:textId="77777777" w:rsidR="002A577B" w:rsidRDefault="002A577B">
      <w:r>
        <w:br w:type="page"/>
      </w:r>
    </w:p>
    <w:p w14:paraId="6DCDF882" w14:textId="77777777" w:rsidR="00DB54FD" w:rsidRDefault="00DB54FD" w:rsidP="00BB5C3E"/>
    <w:p w14:paraId="7B72590B" w14:textId="56ED362C" w:rsidR="00BB5C3E" w:rsidRDefault="00BB5C3E" w:rsidP="00BB5C3E">
      <w:pPr>
        <w:pStyle w:val="Heading2"/>
      </w:pPr>
      <w:bookmarkStart w:id="25" w:name="_Toc211249421"/>
      <w:r>
        <w:t>Sunday 23</w:t>
      </w:r>
      <w:r w:rsidRPr="00BB5C3E">
        <w:rPr>
          <w:vertAlign w:val="superscript"/>
        </w:rPr>
        <w:t>rd</w:t>
      </w:r>
      <w:r>
        <w:t xml:space="preserve"> November</w:t>
      </w:r>
      <w:bookmarkEnd w:id="25"/>
    </w:p>
    <w:p w14:paraId="023EFF60" w14:textId="230FE7B5" w:rsidR="00BB5C3E" w:rsidRDefault="002A577B" w:rsidP="00BB5C3E">
      <w:r>
        <w:t>9:00</w:t>
      </w:r>
      <w:r>
        <w:tab/>
      </w:r>
      <w:r>
        <w:tab/>
        <w:t>Heyfield Wetland Centre</w:t>
      </w:r>
    </w:p>
    <w:p w14:paraId="033988D4" w14:textId="7850F71D" w:rsidR="002A577B" w:rsidRDefault="002A577B" w:rsidP="00BB5C3E">
      <w:r>
        <w:t>9:15</w:t>
      </w:r>
      <w:r>
        <w:tab/>
      </w:r>
      <w:r>
        <w:tab/>
        <w:t>Commence</w:t>
      </w:r>
    </w:p>
    <w:p w14:paraId="0ACC277A" w14:textId="131CA222" w:rsidR="002A577B" w:rsidRDefault="002A577B" w:rsidP="00BB5C3E">
      <w:r>
        <w:tab/>
      </w:r>
      <w:r>
        <w:tab/>
      </w:r>
      <w:r>
        <w:tab/>
        <w:t>Review day 1 – Co chairs</w:t>
      </w:r>
    </w:p>
    <w:p w14:paraId="18A69E82" w14:textId="242299FB" w:rsidR="002A577B" w:rsidRDefault="002A577B" w:rsidP="00BB5C3E">
      <w:r>
        <w:tab/>
      </w:r>
      <w:r>
        <w:tab/>
      </w:r>
      <w:r>
        <w:tab/>
        <w:t>Participant reflections</w:t>
      </w:r>
    </w:p>
    <w:p w14:paraId="07E1D9BF" w14:textId="1BE6FB7F" w:rsidR="002A577B" w:rsidRDefault="002A577B" w:rsidP="00BB5C3E">
      <w:r>
        <w:t>10:00</w:t>
      </w:r>
      <w:r>
        <w:tab/>
      </w:r>
      <w:r>
        <w:tab/>
        <w:t>Theme based tables</w:t>
      </w:r>
    </w:p>
    <w:p w14:paraId="646CE8C9" w14:textId="62CFF88A" w:rsidR="002A577B" w:rsidRDefault="002A577B" w:rsidP="00BB5C3E">
      <w:r>
        <w:t>10:45</w:t>
      </w:r>
      <w:r>
        <w:tab/>
      </w:r>
      <w:r>
        <w:tab/>
        <w:t>Morning tea</w:t>
      </w:r>
    </w:p>
    <w:p w14:paraId="5475B425" w14:textId="66A1AEE6" w:rsidR="002A577B" w:rsidRDefault="002A577B" w:rsidP="00BB5C3E">
      <w:r>
        <w:t xml:space="preserve">11:00 </w:t>
      </w:r>
      <w:r>
        <w:tab/>
      </w:r>
      <w:r>
        <w:tab/>
      </w:r>
      <w:proofErr w:type="gramStart"/>
      <w:r>
        <w:t>Wetland walk</w:t>
      </w:r>
      <w:proofErr w:type="gramEnd"/>
      <w:r>
        <w:t xml:space="preserve"> with committee chair</w:t>
      </w:r>
    </w:p>
    <w:p w14:paraId="34967125" w14:textId="7DCA15F8" w:rsidR="002A577B" w:rsidRDefault="002A577B" w:rsidP="00BB5C3E">
      <w:r>
        <w:t>11:30</w:t>
      </w:r>
      <w:r>
        <w:tab/>
      </w:r>
      <w:r>
        <w:tab/>
        <w:t>Themed workshops</w:t>
      </w:r>
    </w:p>
    <w:p w14:paraId="0FDE272B" w14:textId="1B4CDC68" w:rsidR="002A577B" w:rsidRDefault="002A577B" w:rsidP="00BB5C3E">
      <w:r>
        <w:t>12:30</w:t>
      </w:r>
      <w:r>
        <w:tab/>
      </w:r>
      <w:r>
        <w:tab/>
        <w:t>Lunch</w:t>
      </w:r>
    </w:p>
    <w:p w14:paraId="7AF4BFC1" w14:textId="5F301783" w:rsidR="002A577B" w:rsidRDefault="002A577B" w:rsidP="00BB5C3E">
      <w:r>
        <w:t>1:00</w:t>
      </w:r>
      <w:r>
        <w:tab/>
      </w:r>
      <w:r>
        <w:tab/>
        <w:t>Report back / review</w:t>
      </w:r>
    </w:p>
    <w:p w14:paraId="32D9FE3E" w14:textId="0644AFA5" w:rsidR="002A577B" w:rsidRDefault="002A577B" w:rsidP="00BB5C3E">
      <w:r>
        <w:t>2:00</w:t>
      </w:r>
      <w:r>
        <w:tab/>
      </w:r>
      <w:r>
        <w:tab/>
        <w:t>Reflection</w:t>
      </w:r>
    </w:p>
    <w:p w14:paraId="39C4465E" w14:textId="0B26091C" w:rsidR="002A577B" w:rsidRDefault="002A577B" w:rsidP="00BB5C3E">
      <w:r>
        <w:tab/>
      </w:r>
      <w:r>
        <w:tab/>
      </w:r>
      <w:r>
        <w:tab/>
        <w:t>On the event</w:t>
      </w:r>
    </w:p>
    <w:p w14:paraId="7D5EC445" w14:textId="4DFA3788" w:rsidR="002A577B" w:rsidRDefault="002A577B" w:rsidP="00BB5C3E">
      <w:r>
        <w:tab/>
      </w:r>
      <w:r>
        <w:tab/>
      </w:r>
      <w:r>
        <w:tab/>
        <w:t>On your participation</w:t>
      </w:r>
    </w:p>
    <w:p w14:paraId="62AA38AB" w14:textId="6310521F" w:rsidR="002A577B" w:rsidRDefault="002A577B" w:rsidP="00BB5C3E">
      <w:r>
        <w:t>3:00</w:t>
      </w:r>
      <w:r>
        <w:tab/>
      </w:r>
      <w:r>
        <w:tab/>
        <w:t>Dialogue close</w:t>
      </w:r>
    </w:p>
    <w:p w14:paraId="1FECB6BA" w14:textId="2CC898D5" w:rsidR="00BB5C3E" w:rsidRDefault="0031590B" w:rsidP="0031590B">
      <w:pPr>
        <w:pStyle w:val="Heading1"/>
      </w:pPr>
      <w:bookmarkStart w:id="26" w:name="_Toc211249422"/>
      <w:r>
        <w:t>Further reading</w:t>
      </w:r>
      <w:bookmarkEnd w:id="26"/>
    </w:p>
    <w:p w14:paraId="47D86FD4" w14:textId="346C6338" w:rsidR="0031590B" w:rsidRDefault="0031590B" w:rsidP="0031590B">
      <w:proofErr w:type="spellStart"/>
      <w:r>
        <w:t>Mmmm</w:t>
      </w:r>
      <w:proofErr w:type="spellEnd"/>
    </w:p>
    <w:p w14:paraId="1DEA6B00" w14:textId="1AF17731" w:rsidR="0031590B" w:rsidRDefault="0031590B" w:rsidP="0031590B">
      <w:pPr>
        <w:pStyle w:val="Heading1"/>
      </w:pPr>
      <w:bookmarkStart w:id="27" w:name="_Toc211249423"/>
      <w:r>
        <w:t>GFD get involved</w:t>
      </w:r>
      <w:bookmarkEnd w:id="27"/>
    </w:p>
    <w:p w14:paraId="2127FB52" w14:textId="157871C0" w:rsidR="0031590B" w:rsidRDefault="0031590B" w:rsidP="0031590B">
      <w:pPr>
        <w:pStyle w:val="Heading2"/>
      </w:pPr>
      <w:bookmarkStart w:id="28" w:name="_Toc211249424"/>
      <w:proofErr w:type="spellStart"/>
      <w:r>
        <w:t>Whats</w:t>
      </w:r>
      <w:proofErr w:type="spellEnd"/>
      <w:r>
        <w:t xml:space="preserve"> next</w:t>
      </w:r>
      <w:bookmarkEnd w:id="28"/>
    </w:p>
    <w:p w14:paraId="38B53E40" w14:textId="4A921E81" w:rsidR="0031590B" w:rsidRDefault="0031590B" w:rsidP="0031590B">
      <w:r>
        <w:t>O</w:t>
      </w:r>
    </w:p>
    <w:p w14:paraId="0B75101A" w14:textId="0FDD8505" w:rsidR="0031590B" w:rsidRDefault="0031590B" w:rsidP="0031590B">
      <w:pPr>
        <w:pStyle w:val="Heading2"/>
      </w:pPr>
      <w:bookmarkStart w:id="29" w:name="_Toc211249425"/>
      <w:r>
        <w:t>Our strategic plan</w:t>
      </w:r>
      <w:bookmarkEnd w:id="29"/>
    </w:p>
    <w:p w14:paraId="2B110D10" w14:textId="5A80EA4A" w:rsidR="0031590B" w:rsidRPr="0031590B" w:rsidRDefault="0031590B" w:rsidP="0031590B">
      <w:proofErr w:type="spellStart"/>
      <w:r>
        <w:t>ddd</w:t>
      </w:r>
      <w:proofErr w:type="spellEnd"/>
    </w:p>
    <w:p w14:paraId="620E7999" w14:textId="77777777" w:rsidR="00BB5C3E" w:rsidRPr="00BB5C3E" w:rsidRDefault="00BB5C3E" w:rsidP="00BB5C3E"/>
    <w:sectPr w:rsidR="00BB5C3E" w:rsidRPr="00BB5C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22EEA"/>
    <w:multiLevelType w:val="hybridMultilevel"/>
    <w:tmpl w:val="E3968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B56102"/>
    <w:multiLevelType w:val="hybridMultilevel"/>
    <w:tmpl w:val="A8C6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F4B25A7"/>
    <w:multiLevelType w:val="hybridMultilevel"/>
    <w:tmpl w:val="7248A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67513A"/>
    <w:multiLevelType w:val="hybridMultilevel"/>
    <w:tmpl w:val="B4C0B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0FB42A5"/>
    <w:multiLevelType w:val="hybridMultilevel"/>
    <w:tmpl w:val="C7E0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0325477">
    <w:abstractNumId w:val="1"/>
  </w:num>
  <w:num w:numId="2" w16cid:durableId="1133016083">
    <w:abstractNumId w:val="2"/>
  </w:num>
  <w:num w:numId="3" w16cid:durableId="1646661981">
    <w:abstractNumId w:val="4"/>
  </w:num>
  <w:num w:numId="4" w16cid:durableId="502819486">
    <w:abstractNumId w:val="0"/>
  </w:num>
  <w:num w:numId="5" w16cid:durableId="1209687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C32"/>
    <w:rsid w:val="002A577B"/>
    <w:rsid w:val="0031590B"/>
    <w:rsid w:val="00370A25"/>
    <w:rsid w:val="003B019B"/>
    <w:rsid w:val="00465787"/>
    <w:rsid w:val="006510BE"/>
    <w:rsid w:val="00682C16"/>
    <w:rsid w:val="007B13FF"/>
    <w:rsid w:val="007C3BDD"/>
    <w:rsid w:val="008A6FBF"/>
    <w:rsid w:val="009C5C32"/>
    <w:rsid w:val="00B467F2"/>
    <w:rsid w:val="00BB5C3E"/>
    <w:rsid w:val="00CE4332"/>
    <w:rsid w:val="00D6071C"/>
    <w:rsid w:val="00DB5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9CCBE"/>
  <w15:chartTrackingRefBased/>
  <w15:docId w15:val="{569F8808-14EE-498A-B9B6-0318652F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C32"/>
  </w:style>
  <w:style w:type="paragraph" w:styleId="Heading1">
    <w:name w:val="heading 1"/>
    <w:basedOn w:val="Normal"/>
    <w:next w:val="Normal"/>
    <w:link w:val="Heading1Char"/>
    <w:uiPriority w:val="9"/>
    <w:qFormat/>
    <w:rsid w:val="009C5C32"/>
    <w:pPr>
      <w:keepNext/>
      <w:keepLines/>
      <w:spacing w:before="360" w:after="80"/>
      <w:outlineLvl w:val="0"/>
    </w:pPr>
    <w:rPr>
      <w:rFonts w:asciiTheme="majorHAnsi" w:eastAsiaTheme="majorEastAsia" w:hAnsiTheme="majorHAnsi" w:cstheme="majorBidi"/>
      <w:color w:val="196B24" w:themeColor="accent3"/>
      <w:sz w:val="40"/>
      <w:szCs w:val="40"/>
    </w:rPr>
  </w:style>
  <w:style w:type="paragraph" w:styleId="Heading2">
    <w:name w:val="heading 2"/>
    <w:basedOn w:val="Normal"/>
    <w:next w:val="Normal"/>
    <w:link w:val="Heading2Char"/>
    <w:uiPriority w:val="9"/>
    <w:unhideWhenUsed/>
    <w:qFormat/>
    <w:rsid w:val="009C5C32"/>
    <w:pPr>
      <w:keepNext/>
      <w:keepLines/>
      <w:spacing w:before="160" w:after="80"/>
      <w:outlineLvl w:val="1"/>
    </w:pPr>
    <w:rPr>
      <w:rFonts w:asciiTheme="majorHAnsi" w:eastAsiaTheme="majorEastAsia" w:hAnsiTheme="majorHAnsi" w:cstheme="majorBidi"/>
      <w:color w:val="4EA72E" w:themeColor="accent6"/>
      <w:sz w:val="32"/>
      <w:szCs w:val="32"/>
    </w:rPr>
  </w:style>
  <w:style w:type="paragraph" w:styleId="Heading3">
    <w:name w:val="heading 3"/>
    <w:basedOn w:val="Normal"/>
    <w:next w:val="Normal"/>
    <w:link w:val="Heading3Char"/>
    <w:uiPriority w:val="9"/>
    <w:unhideWhenUsed/>
    <w:qFormat/>
    <w:rsid w:val="00BB5C3E"/>
    <w:pPr>
      <w:keepNext/>
      <w:keepLines/>
      <w:spacing w:before="160" w:after="80"/>
      <w:outlineLvl w:val="2"/>
    </w:pPr>
    <w:rPr>
      <w:rFonts w:eastAsiaTheme="majorEastAsia" w:cstheme="majorBidi"/>
      <w:color w:val="E97132" w:themeColor="accent2"/>
      <w:sz w:val="28"/>
      <w:szCs w:val="28"/>
    </w:rPr>
  </w:style>
  <w:style w:type="paragraph" w:styleId="Heading4">
    <w:name w:val="heading 4"/>
    <w:basedOn w:val="Normal"/>
    <w:next w:val="Normal"/>
    <w:link w:val="Heading4Char"/>
    <w:uiPriority w:val="9"/>
    <w:semiHidden/>
    <w:unhideWhenUsed/>
    <w:qFormat/>
    <w:rsid w:val="009C5C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5C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5C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5C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5C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5C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C32"/>
    <w:rPr>
      <w:rFonts w:asciiTheme="majorHAnsi" w:eastAsiaTheme="majorEastAsia" w:hAnsiTheme="majorHAnsi" w:cstheme="majorBidi"/>
      <w:color w:val="196B24" w:themeColor="accent3"/>
      <w:sz w:val="40"/>
      <w:szCs w:val="40"/>
    </w:rPr>
  </w:style>
  <w:style w:type="character" w:customStyle="1" w:styleId="Heading2Char">
    <w:name w:val="Heading 2 Char"/>
    <w:basedOn w:val="DefaultParagraphFont"/>
    <w:link w:val="Heading2"/>
    <w:uiPriority w:val="9"/>
    <w:rsid w:val="009C5C32"/>
    <w:rPr>
      <w:rFonts w:asciiTheme="majorHAnsi" w:eastAsiaTheme="majorEastAsia" w:hAnsiTheme="majorHAnsi" w:cstheme="majorBidi"/>
      <w:color w:val="4EA72E" w:themeColor="accent6"/>
      <w:sz w:val="32"/>
      <w:szCs w:val="32"/>
    </w:rPr>
  </w:style>
  <w:style w:type="character" w:customStyle="1" w:styleId="Heading3Char">
    <w:name w:val="Heading 3 Char"/>
    <w:basedOn w:val="DefaultParagraphFont"/>
    <w:link w:val="Heading3"/>
    <w:uiPriority w:val="9"/>
    <w:rsid w:val="00BB5C3E"/>
    <w:rPr>
      <w:rFonts w:eastAsiaTheme="majorEastAsia" w:cstheme="majorBidi"/>
      <w:color w:val="E97132" w:themeColor="accent2"/>
      <w:sz w:val="28"/>
      <w:szCs w:val="28"/>
    </w:rPr>
  </w:style>
  <w:style w:type="character" w:customStyle="1" w:styleId="Heading4Char">
    <w:name w:val="Heading 4 Char"/>
    <w:basedOn w:val="DefaultParagraphFont"/>
    <w:link w:val="Heading4"/>
    <w:uiPriority w:val="9"/>
    <w:semiHidden/>
    <w:rsid w:val="009C5C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5C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5C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5C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5C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5C32"/>
    <w:rPr>
      <w:rFonts w:eastAsiaTheme="majorEastAsia" w:cstheme="majorBidi"/>
      <w:color w:val="272727" w:themeColor="text1" w:themeTint="D8"/>
    </w:rPr>
  </w:style>
  <w:style w:type="paragraph" w:styleId="Title">
    <w:name w:val="Title"/>
    <w:basedOn w:val="Normal"/>
    <w:next w:val="Normal"/>
    <w:link w:val="TitleChar"/>
    <w:uiPriority w:val="10"/>
    <w:qFormat/>
    <w:rsid w:val="009C5C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5C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5C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5C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5C32"/>
    <w:pPr>
      <w:spacing w:before="160"/>
      <w:jc w:val="center"/>
    </w:pPr>
    <w:rPr>
      <w:i/>
      <w:iCs/>
      <w:color w:val="404040" w:themeColor="text1" w:themeTint="BF"/>
    </w:rPr>
  </w:style>
  <w:style w:type="character" w:customStyle="1" w:styleId="QuoteChar">
    <w:name w:val="Quote Char"/>
    <w:basedOn w:val="DefaultParagraphFont"/>
    <w:link w:val="Quote"/>
    <w:uiPriority w:val="29"/>
    <w:rsid w:val="009C5C32"/>
    <w:rPr>
      <w:i/>
      <w:iCs/>
      <w:color w:val="404040" w:themeColor="text1" w:themeTint="BF"/>
    </w:rPr>
  </w:style>
  <w:style w:type="paragraph" w:styleId="ListParagraph">
    <w:name w:val="List Paragraph"/>
    <w:basedOn w:val="Normal"/>
    <w:uiPriority w:val="34"/>
    <w:qFormat/>
    <w:rsid w:val="009C5C32"/>
    <w:pPr>
      <w:ind w:left="720"/>
      <w:contextualSpacing/>
    </w:pPr>
  </w:style>
  <w:style w:type="character" w:styleId="IntenseEmphasis">
    <w:name w:val="Intense Emphasis"/>
    <w:basedOn w:val="DefaultParagraphFont"/>
    <w:uiPriority w:val="21"/>
    <w:qFormat/>
    <w:rsid w:val="009C5C32"/>
    <w:rPr>
      <w:i/>
      <w:iCs/>
      <w:color w:val="0F4761" w:themeColor="accent1" w:themeShade="BF"/>
    </w:rPr>
  </w:style>
  <w:style w:type="paragraph" w:styleId="IntenseQuote">
    <w:name w:val="Intense Quote"/>
    <w:basedOn w:val="Normal"/>
    <w:next w:val="Normal"/>
    <w:link w:val="IntenseQuoteChar"/>
    <w:uiPriority w:val="30"/>
    <w:qFormat/>
    <w:rsid w:val="009C5C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5C32"/>
    <w:rPr>
      <w:i/>
      <w:iCs/>
      <w:color w:val="0F4761" w:themeColor="accent1" w:themeShade="BF"/>
    </w:rPr>
  </w:style>
  <w:style w:type="character" w:styleId="IntenseReference">
    <w:name w:val="Intense Reference"/>
    <w:basedOn w:val="DefaultParagraphFont"/>
    <w:uiPriority w:val="32"/>
    <w:qFormat/>
    <w:rsid w:val="009C5C32"/>
    <w:rPr>
      <w:b/>
      <w:bCs/>
      <w:smallCaps/>
      <w:color w:val="0F4761" w:themeColor="accent1" w:themeShade="BF"/>
      <w:spacing w:val="5"/>
    </w:rPr>
  </w:style>
  <w:style w:type="paragraph" w:styleId="TOC1">
    <w:name w:val="toc 1"/>
    <w:basedOn w:val="Normal"/>
    <w:next w:val="Normal"/>
    <w:autoRedefine/>
    <w:uiPriority w:val="39"/>
    <w:unhideWhenUsed/>
    <w:rsid w:val="0031590B"/>
    <w:pPr>
      <w:spacing w:after="100"/>
    </w:pPr>
  </w:style>
  <w:style w:type="paragraph" w:styleId="TOC2">
    <w:name w:val="toc 2"/>
    <w:basedOn w:val="Normal"/>
    <w:next w:val="Normal"/>
    <w:autoRedefine/>
    <w:uiPriority w:val="39"/>
    <w:unhideWhenUsed/>
    <w:rsid w:val="0031590B"/>
    <w:pPr>
      <w:spacing w:after="100"/>
      <w:ind w:left="240"/>
    </w:pPr>
  </w:style>
  <w:style w:type="paragraph" w:styleId="TOC3">
    <w:name w:val="toc 3"/>
    <w:basedOn w:val="Normal"/>
    <w:next w:val="Normal"/>
    <w:autoRedefine/>
    <w:uiPriority w:val="39"/>
    <w:unhideWhenUsed/>
    <w:rsid w:val="0031590B"/>
    <w:pPr>
      <w:spacing w:after="100"/>
      <w:ind w:left="480"/>
    </w:pPr>
  </w:style>
  <w:style w:type="character" w:styleId="Hyperlink">
    <w:name w:val="Hyperlink"/>
    <w:basedOn w:val="DefaultParagraphFont"/>
    <w:uiPriority w:val="99"/>
    <w:unhideWhenUsed/>
    <w:rsid w:val="0031590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1307</TotalTime>
  <Pages>10</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West</dc:creator>
  <cp:keywords/>
  <dc:description/>
  <cp:lastModifiedBy>Peter West</cp:lastModifiedBy>
  <cp:revision>1</cp:revision>
  <dcterms:created xsi:type="dcterms:W3CDTF">2025-10-13T00:13:00Z</dcterms:created>
  <dcterms:modified xsi:type="dcterms:W3CDTF">2025-10-14T04:16:00Z</dcterms:modified>
</cp:coreProperties>
</file>